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51706" w14:textId="726144BC" w:rsidR="00AC2810" w:rsidRPr="009C194B" w:rsidRDefault="0014199D" w:rsidP="009508CF">
      <w:pPr>
        <w:tabs>
          <w:tab w:val="left" w:pos="284"/>
        </w:tabs>
        <w:spacing w:after="0"/>
        <w:jc w:val="center"/>
        <w:rPr>
          <w:rFonts w:cs="Calibri"/>
          <w:b/>
        </w:rPr>
      </w:pPr>
      <w:r w:rsidRPr="009C194B">
        <w:rPr>
          <w:rFonts w:cs="Calibri"/>
          <w:noProof/>
          <w:lang w:eastAsia="pl-PL"/>
        </w:rPr>
        <w:drawing>
          <wp:inline distT="0" distB="0" distL="0" distR="0" wp14:anchorId="44D7088F" wp14:editId="5A0AFB8D">
            <wp:extent cx="1524000" cy="1524000"/>
            <wp:effectExtent l="0" t="0" r="0" b="0"/>
            <wp:docPr id="1" name="Obraz 1" descr="LOGO ANW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ANWI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C3F7C" w14:textId="0160887D" w:rsidR="009508CF" w:rsidRDefault="00E37F31" w:rsidP="00C033B7">
      <w:pPr>
        <w:spacing w:after="0"/>
        <w:jc w:val="center"/>
        <w:rPr>
          <w:rFonts w:cs="Calibri"/>
          <w:b/>
        </w:rPr>
      </w:pPr>
      <w:r>
        <w:rPr>
          <w:rFonts w:cs="Calibri"/>
          <w:b/>
          <w:sz w:val="28"/>
          <w:szCs w:val="28"/>
        </w:rPr>
        <w:t>Zapytanie Ofertowe</w:t>
      </w:r>
    </w:p>
    <w:p w14:paraId="526ACC33" w14:textId="7E350275" w:rsidR="00AC2810" w:rsidRDefault="00AC2810" w:rsidP="009508CF">
      <w:pPr>
        <w:spacing w:after="0"/>
        <w:jc w:val="both"/>
        <w:rPr>
          <w:rFonts w:cs="Calibri"/>
        </w:rPr>
      </w:pPr>
      <w:r w:rsidRPr="009C194B">
        <w:rPr>
          <w:rFonts w:cs="Calibri"/>
          <w:b/>
        </w:rPr>
        <w:t>Dotyczy:</w:t>
      </w:r>
      <w:r w:rsidR="00094C50" w:rsidRPr="009C194B">
        <w:rPr>
          <w:rFonts w:cs="Calibri"/>
          <w:b/>
        </w:rPr>
        <w:t xml:space="preserve"> </w:t>
      </w:r>
      <w:r w:rsidR="00387600" w:rsidRPr="00387600">
        <w:rPr>
          <w:rFonts w:cs="Calibri"/>
          <w:b/>
          <w:bCs/>
        </w:rPr>
        <w:t xml:space="preserve">Opracowanie </w:t>
      </w:r>
      <w:proofErr w:type="spellStart"/>
      <w:r w:rsidR="00387600" w:rsidRPr="00387600">
        <w:rPr>
          <w:rFonts w:cs="Calibri"/>
          <w:b/>
          <w:bCs/>
        </w:rPr>
        <w:t>Corrosion</w:t>
      </w:r>
      <w:proofErr w:type="spellEnd"/>
      <w:r w:rsidR="00387600" w:rsidRPr="00387600">
        <w:rPr>
          <w:rFonts w:cs="Calibri"/>
          <w:b/>
          <w:bCs/>
        </w:rPr>
        <w:t xml:space="preserve"> Control </w:t>
      </w:r>
      <w:proofErr w:type="spellStart"/>
      <w:r w:rsidR="00387600" w:rsidRPr="00387600">
        <w:rPr>
          <w:rFonts w:cs="Calibri"/>
          <w:b/>
          <w:bCs/>
        </w:rPr>
        <w:t>Document</w:t>
      </w:r>
      <w:proofErr w:type="spellEnd"/>
      <w:r w:rsidR="00387600" w:rsidRPr="00387600">
        <w:rPr>
          <w:rFonts w:cs="Calibri"/>
          <w:b/>
          <w:bCs/>
        </w:rPr>
        <w:t xml:space="preserve"> (CCD) zgodnie z API RP 970</w:t>
      </w:r>
    </w:p>
    <w:p w14:paraId="6628A5C1" w14:textId="2D379FAF" w:rsidR="00877218" w:rsidRDefault="00877218" w:rsidP="009508CF">
      <w:pPr>
        <w:spacing w:after="0"/>
        <w:jc w:val="both"/>
        <w:rPr>
          <w:rFonts w:cs="Calibri"/>
        </w:rPr>
      </w:pPr>
      <w:r w:rsidRPr="003B00F7">
        <w:rPr>
          <w:rFonts w:cs="Calibri"/>
          <w:b/>
        </w:rPr>
        <w:t>Lokalizacja</w:t>
      </w:r>
      <w:r w:rsidRPr="003B00F7">
        <w:rPr>
          <w:rFonts w:cs="Calibri"/>
        </w:rPr>
        <w:t xml:space="preserve">: </w:t>
      </w:r>
      <w:r w:rsidR="00387600">
        <w:rPr>
          <w:rFonts w:cs="Calibri"/>
        </w:rPr>
        <w:t>Wydział</w:t>
      </w:r>
      <w:r w:rsidRPr="003B00F7">
        <w:rPr>
          <w:rFonts w:cs="Calibri"/>
        </w:rPr>
        <w:t xml:space="preserve"> </w:t>
      </w:r>
      <w:r w:rsidR="00387600">
        <w:rPr>
          <w:rFonts w:cs="Calibri"/>
        </w:rPr>
        <w:t xml:space="preserve">Chlorku Winylu </w:t>
      </w:r>
      <w:r w:rsidR="0052770E">
        <w:rPr>
          <w:rFonts w:cs="Calibri"/>
        </w:rPr>
        <w:t xml:space="preserve">(VCM) </w:t>
      </w:r>
      <w:r w:rsidR="00387600">
        <w:rPr>
          <w:rFonts w:cs="Calibri"/>
        </w:rPr>
        <w:t>P-21</w:t>
      </w:r>
      <w:r w:rsidR="0052770E">
        <w:rPr>
          <w:rFonts w:cs="Calibri"/>
        </w:rPr>
        <w:t>, Włocławek</w:t>
      </w:r>
    </w:p>
    <w:p w14:paraId="348BC4B1" w14:textId="77777777" w:rsidR="009508CF" w:rsidRDefault="009508CF" w:rsidP="009508CF">
      <w:pPr>
        <w:spacing w:after="0"/>
        <w:jc w:val="both"/>
        <w:rPr>
          <w:rFonts w:cs="Calibri"/>
        </w:rPr>
      </w:pPr>
    </w:p>
    <w:p w14:paraId="406BC62A" w14:textId="53FBDA5A" w:rsidR="00387600" w:rsidRDefault="00387600" w:rsidP="009508CF">
      <w:pPr>
        <w:spacing w:after="0"/>
        <w:jc w:val="both"/>
        <w:rPr>
          <w:rFonts w:cs="Calibri"/>
          <w:b/>
          <w:bCs/>
        </w:rPr>
      </w:pPr>
      <w:r w:rsidRPr="00387600">
        <w:rPr>
          <w:rFonts w:cs="Calibri"/>
          <w:b/>
          <w:bCs/>
        </w:rPr>
        <w:t xml:space="preserve">I. </w:t>
      </w:r>
      <w:r w:rsidR="00B16D1C">
        <w:rPr>
          <w:rFonts w:cs="Calibri"/>
          <w:b/>
          <w:bCs/>
        </w:rPr>
        <w:t>Przedmiot zamówienia, cel i zakres:</w:t>
      </w:r>
    </w:p>
    <w:p w14:paraId="3084C090" w14:textId="77777777" w:rsidR="00B16D1C" w:rsidRPr="00387600" w:rsidRDefault="00B16D1C" w:rsidP="009508CF">
      <w:pPr>
        <w:spacing w:after="0"/>
        <w:jc w:val="both"/>
        <w:rPr>
          <w:rFonts w:cs="Calibri"/>
          <w:b/>
          <w:bCs/>
        </w:rPr>
      </w:pPr>
    </w:p>
    <w:p w14:paraId="019E0610" w14:textId="3A719436" w:rsidR="00387600" w:rsidRPr="00387600" w:rsidRDefault="00387600" w:rsidP="009508CF">
      <w:pPr>
        <w:spacing w:after="0"/>
        <w:jc w:val="both"/>
        <w:rPr>
          <w:rFonts w:cs="Calibri"/>
          <w:b/>
          <w:bCs/>
        </w:rPr>
      </w:pPr>
      <w:r w:rsidRPr="00387600">
        <w:rPr>
          <w:rFonts w:cs="Calibri"/>
          <w:b/>
          <w:bCs/>
        </w:rPr>
        <w:t>1.1</w:t>
      </w:r>
      <w:r w:rsidR="00B00E9E">
        <w:rPr>
          <w:rFonts w:cs="Calibri"/>
          <w:b/>
          <w:bCs/>
        </w:rPr>
        <w:t>.</w:t>
      </w:r>
      <w:r w:rsidRPr="00387600">
        <w:rPr>
          <w:rFonts w:cs="Calibri"/>
          <w:b/>
          <w:bCs/>
        </w:rPr>
        <w:t xml:space="preserve"> </w:t>
      </w:r>
      <w:r w:rsidR="006F1483">
        <w:rPr>
          <w:rFonts w:cs="Calibri"/>
          <w:b/>
          <w:bCs/>
        </w:rPr>
        <w:t>Przedmiot zamówienia:</w:t>
      </w:r>
    </w:p>
    <w:p w14:paraId="17D60788" w14:textId="35F9649B" w:rsidR="009F73F2" w:rsidRPr="009F73F2" w:rsidRDefault="00B16D1C" w:rsidP="009508CF">
      <w:pPr>
        <w:spacing w:after="0"/>
        <w:jc w:val="both"/>
        <w:rPr>
          <w:rFonts w:cs="Calibri"/>
        </w:rPr>
      </w:pPr>
      <w:r>
        <w:rPr>
          <w:rFonts w:cs="Calibri"/>
        </w:rPr>
        <w:t>Przedmiotem zamówienia jest wykonanie usługi polegającej na opracowaniu</w:t>
      </w:r>
      <w:r w:rsidR="00387600" w:rsidRPr="00387600">
        <w:rPr>
          <w:rFonts w:cs="Calibri"/>
        </w:rPr>
        <w:t xml:space="preserve"> kompleksowego </w:t>
      </w:r>
      <w:proofErr w:type="spellStart"/>
      <w:r w:rsidR="00387600" w:rsidRPr="00387600">
        <w:rPr>
          <w:rFonts w:cs="Calibri"/>
        </w:rPr>
        <w:t>Corrosion</w:t>
      </w:r>
      <w:proofErr w:type="spellEnd"/>
      <w:r w:rsidR="00387600" w:rsidRPr="00387600">
        <w:rPr>
          <w:rFonts w:cs="Calibri"/>
        </w:rPr>
        <w:t xml:space="preserve"> Control</w:t>
      </w:r>
      <w:r>
        <w:rPr>
          <w:rFonts w:cs="Calibri"/>
        </w:rPr>
        <w:t xml:space="preserve"> </w:t>
      </w:r>
      <w:proofErr w:type="spellStart"/>
      <w:r w:rsidR="00387600" w:rsidRPr="00387600">
        <w:rPr>
          <w:rFonts w:cs="Calibri"/>
        </w:rPr>
        <w:t>Document</w:t>
      </w:r>
      <w:proofErr w:type="spellEnd"/>
      <w:r w:rsidR="00387600" w:rsidRPr="00387600">
        <w:rPr>
          <w:rFonts w:cs="Calibri"/>
        </w:rPr>
        <w:t xml:space="preserve"> (CCD) zgodnie z API RP 970 dla </w:t>
      </w:r>
      <w:r w:rsidR="00387600" w:rsidRPr="002B4EE3">
        <w:rPr>
          <w:rFonts w:cs="Calibri"/>
          <w:b/>
          <w:bCs/>
        </w:rPr>
        <w:t>Instalacj</w:t>
      </w:r>
      <w:r w:rsidR="002B4EE3">
        <w:rPr>
          <w:rFonts w:cs="Calibri"/>
          <w:b/>
          <w:bCs/>
        </w:rPr>
        <w:t>i</w:t>
      </w:r>
      <w:r w:rsidR="00387600" w:rsidRPr="002B4EE3">
        <w:rPr>
          <w:rFonts w:cs="Calibri"/>
          <w:b/>
          <w:bCs/>
        </w:rPr>
        <w:t xml:space="preserve"> produkcji chlorku winylu (VCM)</w:t>
      </w:r>
      <w:r>
        <w:rPr>
          <w:rFonts w:cs="Calibri"/>
          <w:b/>
          <w:bCs/>
        </w:rPr>
        <w:t>.</w:t>
      </w:r>
    </w:p>
    <w:p w14:paraId="35DF492F" w14:textId="77777777" w:rsidR="0052770E" w:rsidRDefault="0052770E" w:rsidP="009508CF">
      <w:pPr>
        <w:spacing w:after="0"/>
        <w:jc w:val="both"/>
        <w:rPr>
          <w:rFonts w:cs="Calibri"/>
          <w:b/>
          <w:bCs/>
        </w:rPr>
      </w:pPr>
    </w:p>
    <w:p w14:paraId="08EBAB50" w14:textId="71077BD1" w:rsidR="00387600" w:rsidRDefault="00387600" w:rsidP="009508CF">
      <w:pPr>
        <w:spacing w:after="0"/>
        <w:jc w:val="both"/>
        <w:rPr>
          <w:rFonts w:cs="Calibri"/>
          <w:b/>
          <w:bCs/>
        </w:rPr>
      </w:pPr>
      <w:r w:rsidRPr="009F0F2B">
        <w:rPr>
          <w:rFonts w:cs="Calibri"/>
          <w:b/>
          <w:bCs/>
        </w:rPr>
        <w:t>1.2</w:t>
      </w:r>
      <w:r w:rsidR="00B00E9E">
        <w:rPr>
          <w:rFonts w:cs="Calibri"/>
          <w:b/>
          <w:bCs/>
        </w:rPr>
        <w:t>.</w:t>
      </w:r>
      <w:r w:rsidRPr="009F0F2B">
        <w:rPr>
          <w:rFonts w:cs="Calibri"/>
          <w:b/>
          <w:bCs/>
        </w:rPr>
        <w:t xml:space="preserve"> Cel </w:t>
      </w:r>
      <w:r w:rsidR="00B16D1C">
        <w:rPr>
          <w:rFonts w:cs="Calibri"/>
          <w:b/>
          <w:bCs/>
        </w:rPr>
        <w:t>zamówienia:</w:t>
      </w:r>
    </w:p>
    <w:p w14:paraId="5417CF0D" w14:textId="422FAE48" w:rsidR="00387600" w:rsidRPr="0079307B" w:rsidRDefault="00B16D1C" w:rsidP="00E578DC">
      <w:pPr>
        <w:spacing w:before="240" w:after="0"/>
        <w:jc w:val="both"/>
        <w:rPr>
          <w:rFonts w:cs="Calibri"/>
        </w:rPr>
      </w:pPr>
      <w:r w:rsidRPr="00E578DC">
        <w:rPr>
          <w:rFonts w:cs="Calibri"/>
        </w:rPr>
        <w:t>Celem projektu jest przygotowanie kompletnej dokumentacji służącej do identyfikacji, monitorowania i ograniczania ryzyka korozyjnego, integracji z istniejącymi programami </w:t>
      </w:r>
      <w:proofErr w:type="spellStart"/>
      <w:r w:rsidRPr="00E578DC">
        <w:rPr>
          <w:rFonts w:cs="Calibri"/>
        </w:rPr>
        <w:t>Mechanical</w:t>
      </w:r>
      <w:proofErr w:type="spellEnd"/>
      <w:r w:rsidRPr="00E578DC">
        <w:rPr>
          <w:rFonts w:cs="Calibri"/>
        </w:rPr>
        <w:t xml:space="preserve"> </w:t>
      </w:r>
      <w:proofErr w:type="spellStart"/>
      <w:r w:rsidRPr="00E578DC">
        <w:rPr>
          <w:rFonts w:cs="Calibri"/>
        </w:rPr>
        <w:t>Integrity</w:t>
      </w:r>
      <w:proofErr w:type="spellEnd"/>
      <w:r w:rsidRPr="00E578DC">
        <w:rPr>
          <w:rFonts w:cs="Calibri"/>
        </w:rPr>
        <w:t xml:space="preserve">, </w:t>
      </w:r>
      <w:r w:rsidRPr="0079307B">
        <w:rPr>
          <w:rFonts w:cs="Calibri"/>
        </w:rPr>
        <w:t xml:space="preserve">Management of </w:t>
      </w:r>
      <w:proofErr w:type="spellStart"/>
      <w:r w:rsidRPr="0079307B">
        <w:rPr>
          <w:rFonts w:cs="Calibri"/>
        </w:rPr>
        <w:t>Change</w:t>
      </w:r>
      <w:proofErr w:type="spellEnd"/>
      <w:r w:rsidRPr="0079307B">
        <w:rPr>
          <w:rFonts w:cs="Calibri"/>
        </w:rPr>
        <w:t xml:space="preserve"> (MOC), </w:t>
      </w:r>
      <w:proofErr w:type="spellStart"/>
      <w:r w:rsidRPr="0079307B">
        <w:rPr>
          <w:rFonts w:cs="Calibri"/>
        </w:rPr>
        <w:t>Process</w:t>
      </w:r>
      <w:proofErr w:type="spellEnd"/>
      <w:r w:rsidRPr="0079307B">
        <w:rPr>
          <w:rFonts w:cs="Calibri"/>
        </w:rPr>
        <w:t xml:space="preserve"> </w:t>
      </w:r>
      <w:proofErr w:type="spellStart"/>
      <w:r w:rsidRPr="0079307B">
        <w:rPr>
          <w:rFonts w:cs="Calibri"/>
        </w:rPr>
        <w:t>Hazards</w:t>
      </w:r>
      <w:proofErr w:type="spellEnd"/>
      <w:r w:rsidRPr="0079307B">
        <w:rPr>
          <w:rFonts w:cs="Calibri"/>
        </w:rPr>
        <w:t xml:space="preserve"> Analysis (PHA) oraz wykorzystania danych w RBI zgodnie z API 580/</w:t>
      </w:r>
      <w:r w:rsidR="00E578DC" w:rsidRPr="0079307B">
        <w:rPr>
          <w:rFonts w:cs="Calibri"/>
        </w:rPr>
        <w:t>581.</w:t>
      </w:r>
      <w:r w:rsidRPr="0079307B">
        <w:rPr>
          <w:rFonts w:cs="Calibri"/>
          <w:sz w:val="28"/>
          <w:szCs w:val="28"/>
          <w:vertAlign w:val="subscript"/>
        </w:rPr>
        <w:t> </w:t>
      </w:r>
      <w:r w:rsidR="00387600" w:rsidRPr="0079307B">
        <w:rPr>
          <w:rFonts w:cs="Calibri"/>
        </w:rPr>
        <w:t>Wykonawca jest odpowiedzialny za:</w:t>
      </w:r>
    </w:p>
    <w:p w14:paraId="306F03A6" w14:textId="31FF6617" w:rsidR="00387600" w:rsidRDefault="002B4EE3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79307B">
        <w:rPr>
          <w:rFonts w:cs="Calibri"/>
        </w:rPr>
        <w:t>I</w:t>
      </w:r>
      <w:r w:rsidR="00387600" w:rsidRPr="0079307B">
        <w:rPr>
          <w:rFonts w:cs="Calibri"/>
        </w:rPr>
        <w:t>dentyfikację wszystkich mechanizmów uszkodzeń w obwodach korozyjnych</w:t>
      </w:r>
      <w:r w:rsidRPr="0079307B">
        <w:rPr>
          <w:rFonts w:cs="Calibri"/>
        </w:rPr>
        <w:t xml:space="preserve"> </w:t>
      </w:r>
      <w:r w:rsidR="00387600" w:rsidRPr="0079307B">
        <w:rPr>
          <w:rFonts w:cs="Calibri"/>
        </w:rPr>
        <w:t xml:space="preserve">zgodnie z </w:t>
      </w:r>
      <w:r w:rsidRPr="0079307B">
        <w:rPr>
          <w:rFonts w:cs="Calibri"/>
        </w:rPr>
        <w:tab/>
      </w:r>
      <w:r w:rsidR="00387600" w:rsidRPr="0079307B">
        <w:rPr>
          <w:rFonts w:cs="Calibri"/>
        </w:rPr>
        <w:t>API RP 571</w:t>
      </w:r>
      <w:r w:rsidR="0079307B">
        <w:rPr>
          <w:rFonts w:cs="Calibri"/>
        </w:rPr>
        <w:t>,</w:t>
      </w:r>
    </w:p>
    <w:p w14:paraId="6823BF4D" w14:textId="4A10752E" w:rsidR="0079307B" w:rsidRPr="0079307B" w:rsidRDefault="0079307B" w:rsidP="0079307B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8F77C5">
        <w:rPr>
          <w:rFonts w:eastAsia="Times New Roman" w:cs="Calibri"/>
          <w:sz w:val="21"/>
          <w:szCs w:val="21"/>
          <w:lang w:eastAsia="pl-PL"/>
        </w:rPr>
        <w:t>Określenie mechanizmów dominujących, wtórnych oraz potencjalnych mechanizmów awaryjnych dla każdego obwodu korozyjnego.</w:t>
      </w:r>
    </w:p>
    <w:p w14:paraId="2DEBB1E6" w14:textId="77777777" w:rsidR="00387600" w:rsidRPr="0079307B" w:rsidRDefault="00387600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79307B">
        <w:rPr>
          <w:rFonts w:cs="Calibri"/>
        </w:rPr>
        <w:t xml:space="preserve">Opracowanie </w:t>
      </w:r>
      <w:proofErr w:type="spellStart"/>
      <w:r w:rsidRPr="0079307B">
        <w:rPr>
          <w:rFonts w:cs="Calibri"/>
        </w:rPr>
        <w:t>Corrosion</w:t>
      </w:r>
      <w:proofErr w:type="spellEnd"/>
      <w:r w:rsidRPr="0079307B">
        <w:rPr>
          <w:rFonts w:cs="Calibri"/>
        </w:rPr>
        <w:t xml:space="preserve"> Materials </w:t>
      </w:r>
      <w:proofErr w:type="spellStart"/>
      <w:r w:rsidRPr="0079307B">
        <w:rPr>
          <w:rFonts w:cs="Calibri"/>
        </w:rPr>
        <w:t>Diagrams</w:t>
      </w:r>
      <w:proofErr w:type="spellEnd"/>
      <w:r w:rsidRPr="0079307B">
        <w:rPr>
          <w:rFonts w:cs="Calibri"/>
        </w:rPr>
        <w:t xml:space="preserve"> (CMD) dla wszystkich jednostek</w:t>
      </w:r>
      <w:r w:rsidR="002B4EE3" w:rsidRPr="0079307B">
        <w:rPr>
          <w:rFonts w:cs="Calibri"/>
        </w:rPr>
        <w:t xml:space="preserve"> </w:t>
      </w:r>
      <w:r w:rsidRPr="0079307B">
        <w:rPr>
          <w:rFonts w:cs="Calibri"/>
        </w:rPr>
        <w:t>procesowych</w:t>
      </w:r>
    </w:p>
    <w:p w14:paraId="4614A00B" w14:textId="77777777" w:rsidR="00387600" w:rsidRPr="00387600" w:rsidRDefault="00387600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79307B">
        <w:rPr>
          <w:rFonts w:cs="Calibri"/>
        </w:rPr>
        <w:t xml:space="preserve">Zdefiniowanie </w:t>
      </w:r>
      <w:proofErr w:type="spellStart"/>
      <w:r w:rsidRPr="00387600">
        <w:rPr>
          <w:rFonts w:cs="Calibri"/>
        </w:rPr>
        <w:t>Integrity</w:t>
      </w:r>
      <w:proofErr w:type="spellEnd"/>
      <w:r w:rsidRPr="00387600">
        <w:rPr>
          <w:rFonts w:cs="Calibri"/>
        </w:rPr>
        <w:t xml:space="preserve"> Operating Windows (IOW) zgodnie z API RP 584</w:t>
      </w:r>
    </w:p>
    <w:p w14:paraId="204C9785" w14:textId="77777777" w:rsidR="00387600" w:rsidRPr="00387600" w:rsidRDefault="00387600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387600">
        <w:rPr>
          <w:rFonts w:cs="Calibri"/>
        </w:rPr>
        <w:t xml:space="preserve">Identyfikację Critical </w:t>
      </w:r>
      <w:proofErr w:type="spellStart"/>
      <w:r w:rsidRPr="00387600">
        <w:rPr>
          <w:rFonts w:cs="Calibri"/>
        </w:rPr>
        <w:t>Reliability</w:t>
      </w:r>
      <w:proofErr w:type="spellEnd"/>
      <w:r w:rsidRPr="00387600">
        <w:rPr>
          <w:rFonts w:cs="Calibri"/>
        </w:rPr>
        <w:t xml:space="preserve"> </w:t>
      </w:r>
      <w:proofErr w:type="spellStart"/>
      <w:r w:rsidRPr="00387600">
        <w:rPr>
          <w:rFonts w:cs="Calibri"/>
        </w:rPr>
        <w:t>Variables</w:t>
      </w:r>
      <w:proofErr w:type="spellEnd"/>
      <w:r w:rsidRPr="00387600">
        <w:rPr>
          <w:rFonts w:cs="Calibri"/>
        </w:rPr>
        <w:t xml:space="preserve"> (CRV) dla każdego obwodu korozyjnego</w:t>
      </w:r>
    </w:p>
    <w:p w14:paraId="355D94C5" w14:textId="77777777" w:rsidR="00387600" w:rsidRPr="00387600" w:rsidRDefault="00387600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387600">
        <w:rPr>
          <w:rFonts w:cs="Calibri"/>
        </w:rPr>
        <w:t xml:space="preserve">Określenie strategii </w:t>
      </w:r>
      <w:proofErr w:type="spellStart"/>
      <w:r w:rsidRPr="00387600">
        <w:rPr>
          <w:rFonts w:cs="Calibri"/>
        </w:rPr>
        <w:t>mitygacji</w:t>
      </w:r>
      <w:proofErr w:type="spellEnd"/>
      <w:r w:rsidRPr="00387600">
        <w:rPr>
          <w:rFonts w:cs="Calibri"/>
        </w:rPr>
        <w:t xml:space="preserve"> ryzyka korozyjnego i rekomendacji inspekcyjnych</w:t>
      </w:r>
    </w:p>
    <w:p w14:paraId="62212008" w14:textId="77777777" w:rsidR="00387600" w:rsidRPr="00135A20" w:rsidRDefault="00387600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F16784">
        <w:rPr>
          <w:rFonts w:cs="Calibri"/>
        </w:rPr>
        <w:t xml:space="preserve">Integrację CCD z istniejącymi programami </w:t>
      </w:r>
      <w:proofErr w:type="spellStart"/>
      <w:r w:rsidRPr="00F16784">
        <w:rPr>
          <w:rFonts w:cs="Calibri"/>
        </w:rPr>
        <w:t>Mechanical</w:t>
      </w:r>
      <w:proofErr w:type="spellEnd"/>
      <w:r w:rsidRPr="00F16784">
        <w:rPr>
          <w:rFonts w:cs="Calibri"/>
        </w:rPr>
        <w:t xml:space="preserve"> </w:t>
      </w:r>
      <w:proofErr w:type="spellStart"/>
      <w:r w:rsidRPr="00F16784">
        <w:rPr>
          <w:rFonts w:cs="Calibri"/>
        </w:rPr>
        <w:t>Integrity</w:t>
      </w:r>
      <w:proofErr w:type="spellEnd"/>
      <w:r w:rsidRPr="00F16784">
        <w:rPr>
          <w:rFonts w:cs="Calibri"/>
        </w:rPr>
        <w:t>, Management of</w:t>
      </w:r>
      <w:r w:rsidR="002B4EE3" w:rsidRPr="00F16784">
        <w:rPr>
          <w:rFonts w:cs="Calibri"/>
        </w:rPr>
        <w:t xml:space="preserve"> </w:t>
      </w:r>
      <w:r w:rsidRPr="00F16784">
        <w:rPr>
          <w:rFonts w:cs="Calibri"/>
          <w:lang w:val="en-US"/>
        </w:rPr>
        <w:t>Change (MOC) i Process Hazards Analysis (PHA)</w:t>
      </w:r>
    </w:p>
    <w:p w14:paraId="2996E133" w14:textId="78CCA656" w:rsidR="0052770E" w:rsidRPr="0052770E" w:rsidRDefault="0052770E">
      <w:pPr>
        <w:pStyle w:val="Akapitzlist"/>
        <w:numPr>
          <w:ilvl w:val="0"/>
          <w:numId w:val="2"/>
        </w:numPr>
        <w:spacing w:line="276" w:lineRule="auto"/>
        <w:rPr>
          <w:rFonts w:ascii="Segoe UI" w:eastAsia="Times New Roman" w:hAnsi="Segoe UI" w:cs="Segoe UI"/>
          <w:sz w:val="21"/>
          <w:szCs w:val="21"/>
          <w:lang w:eastAsia="pl-PL"/>
        </w:rPr>
      </w:pPr>
      <w:r>
        <w:rPr>
          <w:rFonts w:ascii="Segoe UI" w:eastAsia="Times New Roman" w:hAnsi="Segoe UI" w:cs="Segoe UI"/>
          <w:sz w:val="21"/>
          <w:szCs w:val="21"/>
          <w:lang w:eastAsia="pl-PL"/>
        </w:rPr>
        <w:t>o</w:t>
      </w:r>
      <w:r w:rsidRPr="0052770E">
        <w:rPr>
          <w:rFonts w:ascii="Segoe UI" w:eastAsia="Times New Roman" w:hAnsi="Segoe UI" w:cs="Segoe UI"/>
          <w:sz w:val="21"/>
          <w:szCs w:val="21"/>
          <w:lang w:eastAsia="pl-PL"/>
        </w:rPr>
        <w:t xml:space="preserve">pracowanie struktury danych umożliwiającej wykorzystanie CCD w RBI (API 580/581), </w:t>
      </w:r>
    </w:p>
    <w:p w14:paraId="1C4A36E0" w14:textId="4C4C3DE3" w:rsidR="0052770E" w:rsidRPr="0052770E" w:rsidRDefault="0052770E">
      <w:pPr>
        <w:pStyle w:val="Akapitzlist"/>
        <w:numPr>
          <w:ilvl w:val="0"/>
          <w:numId w:val="2"/>
        </w:numPr>
        <w:spacing w:line="276" w:lineRule="auto"/>
        <w:rPr>
          <w:rFonts w:ascii="Segoe UI" w:eastAsia="Times New Roman" w:hAnsi="Segoe UI" w:cs="Segoe UI"/>
          <w:sz w:val="21"/>
          <w:szCs w:val="21"/>
          <w:lang w:eastAsia="pl-PL"/>
        </w:rPr>
      </w:pPr>
      <w:r w:rsidRPr="0052770E">
        <w:rPr>
          <w:rFonts w:ascii="Segoe UI" w:eastAsia="Times New Roman" w:hAnsi="Segoe UI" w:cs="Segoe UI"/>
          <w:sz w:val="21"/>
          <w:szCs w:val="21"/>
          <w:lang w:eastAsia="pl-PL"/>
        </w:rPr>
        <w:t xml:space="preserve">zapewnienie jednoznacznej identyfikacji obwodów na P&amp;ID, </w:t>
      </w:r>
    </w:p>
    <w:p w14:paraId="51790BAF" w14:textId="3A5B879F" w:rsidR="0052770E" w:rsidRPr="00135A20" w:rsidRDefault="0052770E">
      <w:pPr>
        <w:pStyle w:val="Akapitzlist"/>
        <w:numPr>
          <w:ilvl w:val="0"/>
          <w:numId w:val="2"/>
        </w:numPr>
        <w:spacing w:line="276" w:lineRule="auto"/>
        <w:rPr>
          <w:rFonts w:ascii="Segoe UI" w:eastAsia="Times New Roman" w:hAnsi="Segoe UI" w:cs="Segoe UI"/>
          <w:sz w:val="21"/>
          <w:szCs w:val="21"/>
          <w:lang w:eastAsia="pl-PL"/>
        </w:rPr>
      </w:pPr>
      <w:r w:rsidRPr="0052770E">
        <w:rPr>
          <w:rFonts w:ascii="Segoe UI" w:eastAsia="Times New Roman" w:hAnsi="Segoe UI" w:cs="Segoe UI"/>
          <w:sz w:val="21"/>
          <w:szCs w:val="21"/>
          <w:lang w:eastAsia="pl-PL"/>
        </w:rPr>
        <w:t>integracja z systemami CMMS</w:t>
      </w:r>
      <w:r w:rsidR="00BA58C2">
        <w:rPr>
          <w:rFonts w:ascii="Segoe UI" w:eastAsia="Times New Roman" w:hAnsi="Segoe UI" w:cs="Segoe UI"/>
          <w:sz w:val="21"/>
          <w:szCs w:val="21"/>
          <w:lang w:eastAsia="pl-PL"/>
        </w:rPr>
        <w:t>.</w:t>
      </w:r>
    </w:p>
    <w:p w14:paraId="2BD6C446" w14:textId="77777777" w:rsidR="004A64D9" w:rsidRDefault="004A64D9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135A20">
        <w:rPr>
          <w:rFonts w:cs="Calibri"/>
        </w:rPr>
        <w:t xml:space="preserve">Wskazanie liczby </w:t>
      </w:r>
      <w:r w:rsidR="0022193B" w:rsidRPr="00135A20">
        <w:rPr>
          <w:rFonts w:cs="Calibri"/>
        </w:rPr>
        <w:t xml:space="preserve">stałych </w:t>
      </w:r>
      <w:r w:rsidRPr="00135A20">
        <w:rPr>
          <w:rFonts w:cs="Calibri"/>
        </w:rPr>
        <w:t xml:space="preserve">punktów pomiarowych, ich rozmieszczenia oraz </w:t>
      </w:r>
      <w:r w:rsidR="0022193B" w:rsidRPr="00135A20">
        <w:rPr>
          <w:rFonts w:cs="Calibri"/>
        </w:rPr>
        <w:t xml:space="preserve">użytych </w:t>
      </w:r>
      <w:r w:rsidRPr="00135A20">
        <w:rPr>
          <w:rFonts w:cs="Calibri"/>
        </w:rPr>
        <w:t>metod pomiarowych</w:t>
      </w:r>
      <w:r w:rsidR="00004C7D" w:rsidRPr="00135A20">
        <w:rPr>
          <w:rFonts w:cs="Calibri"/>
        </w:rPr>
        <w:t xml:space="preserve"> z określeniem kosztów związanych</w:t>
      </w:r>
      <w:r w:rsidR="00547246" w:rsidRPr="00135A20">
        <w:rPr>
          <w:rFonts w:cs="Calibri"/>
        </w:rPr>
        <w:t xml:space="preserve"> z</w:t>
      </w:r>
      <w:r w:rsidR="00743B8D" w:rsidRPr="00135A20">
        <w:rPr>
          <w:rFonts w:cs="Calibri"/>
        </w:rPr>
        <w:t xml:space="preserve"> ich montażem </w:t>
      </w:r>
    </w:p>
    <w:p w14:paraId="79582D21" w14:textId="77777777" w:rsidR="00E738C1" w:rsidRPr="00135A20" w:rsidRDefault="00E738C1" w:rsidP="009508CF">
      <w:pPr>
        <w:spacing w:after="0"/>
        <w:ind w:left="720"/>
        <w:jc w:val="both"/>
        <w:rPr>
          <w:rFonts w:cs="Calibri"/>
        </w:rPr>
      </w:pPr>
    </w:p>
    <w:p w14:paraId="69348473" w14:textId="63F812F5" w:rsidR="00387600" w:rsidRPr="00104E82" w:rsidRDefault="00387600" w:rsidP="009508CF">
      <w:pPr>
        <w:spacing w:after="0"/>
        <w:jc w:val="both"/>
        <w:rPr>
          <w:rFonts w:cs="Calibri"/>
          <w:b/>
          <w:bCs/>
        </w:rPr>
      </w:pPr>
      <w:r w:rsidRPr="00104E82">
        <w:rPr>
          <w:rFonts w:cs="Calibri"/>
          <w:b/>
          <w:bCs/>
        </w:rPr>
        <w:t>1.3</w:t>
      </w:r>
      <w:r w:rsidR="00B00E9E">
        <w:rPr>
          <w:rFonts w:cs="Calibri"/>
          <w:b/>
          <w:bCs/>
        </w:rPr>
        <w:t>.</w:t>
      </w:r>
      <w:r w:rsidRPr="00104E82">
        <w:rPr>
          <w:rFonts w:cs="Calibri"/>
          <w:b/>
          <w:bCs/>
        </w:rPr>
        <w:t xml:space="preserve"> </w:t>
      </w:r>
      <w:r w:rsidR="00104E82">
        <w:rPr>
          <w:rFonts w:cs="Calibri"/>
          <w:b/>
          <w:bCs/>
        </w:rPr>
        <w:t xml:space="preserve">Zakres </w:t>
      </w:r>
      <w:r w:rsidR="00274F21">
        <w:rPr>
          <w:rFonts w:cs="Calibri"/>
          <w:b/>
          <w:bCs/>
        </w:rPr>
        <w:t>zamówienia:</w:t>
      </w:r>
    </w:p>
    <w:p w14:paraId="495B3300" w14:textId="10D5A114" w:rsidR="00387600" w:rsidRPr="00387600" w:rsidRDefault="00387600">
      <w:pPr>
        <w:numPr>
          <w:ilvl w:val="0"/>
          <w:numId w:val="1"/>
        </w:numPr>
        <w:spacing w:after="0"/>
        <w:jc w:val="both"/>
        <w:rPr>
          <w:rFonts w:cs="Calibri"/>
        </w:rPr>
      </w:pPr>
      <w:r w:rsidRPr="00387600">
        <w:rPr>
          <w:rFonts w:cs="Calibri"/>
        </w:rPr>
        <w:t>Kompletny dokument CCD w formacie edytowalnym (Word/Excel) oraz PDF</w:t>
      </w:r>
      <w:r w:rsidR="00F12C8F">
        <w:rPr>
          <w:rFonts w:cs="Calibri"/>
        </w:rPr>
        <w:t>;</w:t>
      </w:r>
    </w:p>
    <w:p w14:paraId="4AC0597F" w14:textId="316CB206" w:rsidR="00387600" w:rsidRDefault="00387600">
      <w:pPr>
        <w:numPr>
          <w:ilvl w:val="0"/>
          <w:numId w:val="1"/>
        </w:numPr>
        <w:spacing w:after="0"/>
        <w:jc w:val="both"/>
        <w:rPr>
          <w:rFonts w:cs="Calibri"/>
        </w:rPr>
      </w:pPr>
      <w:proofErr w:type="spellStart"/>
      <w:r w:rsidRPr="00387600">
        <w:rPr>
          <w:rFonts w:cs="Calibri"/>
        </w:rPr>
        <w:t>Corrosion</w:t>
      </w:r>
      <w:proofErr w:type="spellEnd"/>
      <w:r w:rsidRPr="00387600">
        <w:rPr>
          <w:rFonts w:cs="Calibri"/>
        </w:rPr>
        <w:t xml:space="preserve"> Materials </w:t>
      </w:r>
      <w:proofErr w:type="spellStart"/>
      <w:r w:rsidRPr="00387600">
        <w:rPr>
          <w:rFonts w:cs="Calibri"/>
        </w:rPr>
        <w:t>Diagrams</w:t>
      </w:r>
      <w:proofErr w:type="spellEnd"/>
      <w:r w:rsidRPr="00387600">
        <w:rPr>
          <w:rFonts w:cs="Calibri"/>
        </w:rPr>
        <w:t xml:space="preserve"> (CMD) dla wszystkich jednostek</w:t>
      </w:r>
      <w:r w:rsidR="00F12C8F">
        <w:rPr>
          <w:rFonts w:cs="Calibri"/>
        </w:rPr>
        <w:t>;</w:t>
      </w:r>
    </w:p>
    <w:p w14:paraId="57333856" w14:textId="1CDEFE95" w:rsidR="0079307B" w:rsidRPr="00387600" w:rsidRDefault="0079307B">
      <w:pPr>
        <w:numPr>
          <w:ilvl w:val="0"/>
          <w:numId w:val="1"/>
        </w:numPr>
        <w:spacing w:after="0"/>
        <w:jc w:val="both"/>
        <w:rPr>
          <w:rFonts w:cs="Calibri"/>
        </w:rPr>
      </w:pPr>
      <w:r w:rsidRPr="0079307B">
        <w:rPr>
          <w:rFonts w:cs="Calibri"/>
        </w:rPr>
        <w:t>Opracowanie pełnej listy obwodów korozyjnych (</w:t>
      </w:r>
      <w:proofErr w:type="spellStart"/>
      <w:r w:rsidRPr="0079307B">
        <w:rPr>
          <w:rFonts w:cs="Calibri"/>
        </w:rPr>
        <w:t>Corrosion</w:t>
      </w:r>
      <w:proofErr w:type="spellEnd"/>
      <w:r w:rsidRPr="0079307B">
        <w:rPr>
          <w:rFonts w:cs="Calibri"/>
        </w:rPr>
        <w:t xml:space="preserve"> </w:t>
      </w:r>
      <w:proofErr w:type="spellStart"/>
      <w:r w:rsidRPr="0079307B">
        <w:rPr>
          <w:rFonts w:cs="Calibri"/>
        </w:rPr>
        <w:t>Circuits</w:t>
      </w:r>
      <w:proofErr w:type="spellEnd"/>
      <w:r w:rsidRPr="0079307B">
        <w:rPr>
          <w:rFonts w:cs="Calibri"/>
        </w:rPr>
        <w:t>)</w:t>
      </w:r>
    </w:p>
    <w:p w14:paraId="50363673" w14:textId="51CFF5D5" w:rsidR="00387600" w:rsidRPr="00387600" w:rsidRDefault="00387600">
      <w:pPr>
        <w:numPr>
          <w:ilvl w:val="0"/>
          <w:numId w:val="1"/>
        </w:numPr>
        <w:spacing w:after="0"/>
        <w:jc w:val="both"/>
        <w:rPr>
          <w:rFonts w:cs="Calibri"/>
        </w:rPr>
      </w:pPr>
      <w:r w:rsidRPr="00387600">
        <w:rPr>
          <w:rFonts w:cs="Calibri"/>
        </w:rPr>
        <w:lastRenderedPageBreak/>
        <w:t>Macierz mechanizmów uszkodzeń vs. lokalizacje/materiały</w:t>
      </w:r>
      <w:r w:rsidR="00F12C8F">
        <w:rPr>
          <w:rFonts w:cs="Calibri"/>
        </w:rPr>
        <w:t>;</w:t>
      </w:r>
    </w:p>
    <w:p w14:paraId="4AD3C766" w14:textId="73BF85C8" w:rsidR="00387600" w:rsidRPr="00387600" w:rsidRDefault="00387600">
      <w:pPr>
        <w:numPr>
          <w:ilvl w:val="0"/>
          <w:numId w:val="1"/>
        </w:numPr>
        <w:spacing w:after="0"/>
        <w:jc w:val="both"/>
        <w:rPr>
          <w:rFonts w:cs="Calibri"/>
        </w:rPr>
      </w:pPr>
      <w:r w:rsidRPr="00387600">
        <w:rPr>
          <w:rFonts w:cs="Calibri"/>
        </w:rPr>
        <w:t>Plan inspekcji oparty na zidentyfikowanych mechanizmach korozji</w:t>
      </w:r>
      <w:r w:rsidR="00F12C8F">
        <w:rPr>
          <w:rFonts w:cs="Calibri"/>
        </w:rPr>
        <w:t>;</w:t>
      </w:r>
    </w:p>
    <w:p w14:paraId="399563EE" w14:textId="497CA808" w:rsidR="00387600" w:rsidRPr="00387600" w:rsidRDefault="00387600">
      <w:pPr>
        <w:numPr>
          <w:ilvl w:val="0"/>
          <w:numId w:val="1"/>
        </w:numPr>
        <w:spacing w:after="0"/>
        <w:jc w:val="both"/>
        <w:rPr>
          <w:rFonts w:cs="Calibri"/>
        </w:rPr>
      </w:pPr>
      <w:r w:rsidRPr="00387600">
        <w:rPr>
          <w:rFonts w:cs="Calibri"/>
        </w:rPr>
        <w:t xml:space="preserve">Raport z analizy luk (gap </w:t>
      </w:r>
      <w:proofErr w:type="spellStart"/>
      <w:r w:rsidRPr="00387600">
        <w:rPr>
          <w:rFonts w:cs="Calibri"/>
        </w:rPr>
        <w:t>analysis</w:t>
      </w:r>
      <w:proofErr w:type="spellEnd"/>
      <w:r w:rsidRPr="00387600">
        <w:rPr>
          <w:rFonts w:cs="Calibri"/>
        </w:rPr>
        <w:t>) względem obecnych praktyk</w:t>
      </w:r>
      <w:r w:rsidR="00F12C8F">
        <w:rPr>
          <w:rFonts w:cs="Calibri"/>
        </w:rPr>
        <w:t>;</w:t>
      </w:r>
    </w:p>
    <w:p w14:paraId="33276D11" w14:textId="1E8CC32F" w:rsidR="00387600" w:rsidRPr="00387600" w:rsidRDefault="00387600">
      <w:pPr>
        <w:numPr>
          <w:ilvl w:val="0"/>
          <w:numId w:val="1"/>
        </w:numPr>
        <w:spacing w:after="0"/>
        <w:jc w:val="both"/>
        <w:rPr>
          <w:rFonts w:cs="Calibri"/>
        </w:rPr>
      </w:pPr>
      <w:r w:rsidRPr="00387600">
        <w:rPr>
          <w:rFonts w:cs="Calibri"/>
        </w:rPr>
        <w:t>Prezentację końcową dla kadry inżynieryjnej i zarządzającej</w:t>
      </w:r>
      <w:r w:rsidR="00F12C8F">
        <w:rPr>
          <w:rFonts w:cs="Calibri"/>
        </w:rPr>
        <w:t>;</w:t>
      </w:r>
    </w:p>
    <w:p w14:paraId="374240FE" w14:textId="3C27AF63" w:rsidR="009508CF" w:rsidRDefault="00387600">
      <w:pPr>
        <w:numPr>
          <w:ilvl w:val="0"/>
          <w:numId w:val="1"/>
        </w:numPr>
        <w:spacing w:after="0"/>
        <w:jc w:val="both"/>
        <w:rPr>
          <w:rFonts w:cs="Calibri"/>
        </w:rPr>
      </w:pPr>
      <w:r w:rsidRPr="00135A20">
        <w:rPr>
          <w:rFonts w:cs="Calibri"/>
        </w:rPr>
        <w:t>Szkolenie personelu z zakresu utrzymania i aktualizacji CCD (minimum 8 godzin)</w:t>
      </w:r>
      <w:r w:rsidR="00F12C8F">
        <w:rPr>
          <w:rFonts w:cs="Calibri"/>
        </w:rPr>
        <w:t>;</w:t>
      </w:r>
    </w:p>
    <w:p w14:paraId="060A5784" w14:textId="6FE2EFDA" w:rsidR="00F12C8F" w:rsidRDefault="00F12C8F" w:rsidP="00F12C8F">
      <w:pPr>
        <w:numPr>
          <w:ilvl w:val="0"/>
          <w:numId w:val="1"/>
        </w:numPr>
        <w:spacing w:after="0"/>
        <w:jc w:val="both"/>
        <w:rPr>
          <w:rFonts w:cs="Calibri"/>
        </w:rPr>
      </w:pPr>
      <w:r w:rsidRPr="004F321B">
        <w:rPr>
          <w:rFonts w:cs="Calibri"/>
        </w:rPr>
        <w:t>Zamawiający przewiduje możliwość przeprowadzenia fakultatywnej wizji lokalnej na etapie przygotowania ofert. Wizja lokalna nie jest warunkiem udziału w postępowaniu</w:t>
      </w:r>
      <w:r w:rsidR="00EB766C">
        <w:rPr>
          <w:rFonts w:cs="Calibri"/>
        </w:rPr>
        <w:t xml:space="preserve"> (Osoba odpowiedzialna za wizję lokalną: Artur Rakoczy tel.: +48 609-160-254)</w:t>
      </w:r>
      <w:r>
        <w:rPr>
          <w:rFonts w:cs="Calibri"/>
        </w:rPr>
        <w:t>;</w:t>
      </w:r>
    </w:p>
    <w:p w14:paraId="085C1450" w14:textId="77777777" w:rsidR="00EB766C" w:rsidRPr="00F12C8F" w:rsidRDefault="00EB766C" w:rsidP="00EB766C">
      <w:pPr>
        <w:spacing w:after="0"/>
        <w:ind w:left="720"/>
        <w:jc w:val="both"/>
        <w:rPr>
          <w:rFonts w:cs="Calibri"/>
        </w:rPr>
      </w:pPr>
    </w:p>
    <w:p w14:paraId="776D13F8" w14:textId="0B5BA3FB" w:rsidR="0052770E" w:rsidRPr="00135A20" w:rsidRDefault="0052770E">
      <w:pPr>
        <w:numPr>
          <w:ilvl w:val="0"/>
          <w:numId w:val="1"/>
        </w:numPr>
        <w:spacing w:after="0"/>
        <w:jc w:val="both"/>
        <w:rPr>
          <w:rFonts w:cs="Calibri"/>
        </w:rPr>
      </w:pPr>
      <w:r w:rsidRPr="00135A20">
        <w:rPr>
          <w:rFonts w:cs="Calibri"/>
        </w:rPr>
        <w:t xml:space="preserve">ustrukturyzowane dane (Excel/baza danych) obejmujące: </w:t>
      </w:r>
    </w:p>
    <w:p w14:paraId="2EA3FECA" w14:textId="77777777" w:rsidR="0052770E" w:rsidRPr="00135A20" w:rsidRDefault="0052770E">
      <w:pPr>
        <w:numPr>
          <w:ilvl w:val="1"/>
          <w:numId w:val="1"/>
        </w:numPr>
        <w:tabs>
          <w:tab w:val="num" w:pos="720"/>
        </w:tabs>
        <w:spacing w:after="0"/>
        <w:jc w:val="both"/>
        <w:rPr>
          <w:rFonts w:cs="Calibri"/>
        </w:rPr>
      </w:pPr>
      <w:proofErr w:type="spellStart"/>
      <w:r w:rsidRPr="00135A20">
        <w:rPr>
          <w:rFonts w:cs="Calibri"/>
        </w:rPr>
        <w:t>circuits</w:t>
      </w:r>
      <w:proofErr w:type="spellEnd"/>
      <w:r w:rsidRPr="00135A20">
        <w:rPr>
          <w:rFonts w:cs="Calibri"/>
        </w:rPr>
        <w:t>,</w:t>
      </w:r>
    </w:p>
    <w:p w14:paraId="64726239" w14:textId="77777777" w:rsidR="0052770E" w:rsidRPr="00135A20" w:rsidRDefault="0052770E">
      <w:pPr>
        <w:numPr>
          <w:ilvl w:val="1"/>
          <w:numId w:val="1"/>
        </w:numPr>
        <w:tabs>
          <w:tab w:val="num" w:pos="720"/>
        </w:tabs>
        <w:spacing w:after="0"/>
        <w:jc w:val="both"/>
        <w:rPr>
          <w:rFonts w:cs="Calibri"/>
        </w:rPr>
      </w:pPr>
      <w:proofErr w:type="spellStart"/>
      <w:r w:rsidRPr="00135A20">
        <w:rPr>
          <w:rFonts w:cs="Calibri"/>
        </w:rPr>
        <w:t>damage</w:t>
      </w:r>
      <w:proofErr w:type="spellEnd"/>
      <w:r w:rsidRPr="00135A20">
        <w:rPr>
          <w:rFonts w:cs="Calibri"/>
        </w:rPr>
        <w:t xml:space="preserve"> </w:t>
      </w:r>
      <w:proofErr w:type="spellStart"/>
      <w:r w:rsidRPr="00135A20">
        <w:rPr>
          <w:rFonts w:cs="Calibri"/>
        </w:rPr>
        <w:t>mechanisms</w:t>
      </w:r>
      <w:proofErr w:type="spellEnd"/>
      <w:r w:rsidRPr="00135A20">
        <w:rPr>
          <w:rFonts w:cs="Calibri"/>
        </w:rPr>
        <w:t>,</w:t>
      </w:r>
    </w:p>
    <w:p w14:paraId="132F128E" w14:textId="77777777" w:rsidR="0052770E" w:rsidRPr="00135A20" w:rsidRDefault="0052770E">
      <w:pPr>
        <w:numPr>
          <w:ilvl w:val="1"/>
          <w:numId w:val="1"/>
        </w:numPr>
        <w:tabs>
          <w:tab w:val="num" w:pos="720"/>
        </w:tabs>
        <w:spacing w:after="0"/>
        <w:jc w:val="both"/>
        <w:rPr>
          <w:rFonts w:cs="Calibri"/>
        </w:rPr>
      </w:pPr>
      <w:r w:rsidRPr="00135A20">
        <w:rPr>
          <w:rFonts w:cs="Calibri"/>
        </w:rPr>
        <w:t>IOW/CRV,</w:t>
      </w:r>
    </w:p>
    <w:p w14:paraId="0FE79001" w14:textId="77777777" w:rsidR="0052770E" w:rsidRPr="00135A20" w:rsidRDefault="0052770E">
      <w:pPr>
        <w:numPr>
          <w:ilvl w:val="1"/>
          <w:numId w:val="1"/>
        </w:numPr>
        <w:tabs>
          <w:tab w:val="num" w:pos="720"/>
        </w:tabs>
        <w:spacing w:after="0"/>
        <w:jc w:val="both"/>
        <w:rPr>
          <w:rFonts w:cs="Calibri"/>
        </w:rPr>
      </w:pPr>
      <w:proofErr w:type="spellStart"/>
      <w:r w:rsidRPr="00135A20">
        <w:rPr>
          <w:rFonts w:cs="Calibri"/>
        </w:rPr>
        <w:t>inspection</w:t>
      </w:r>
      <w:proofErr w:type="spellEnd"/>
      <w:r w:rsidRPr="00135A20">
        <w:rPr>
          <w:rFonts w:cs="Calibri"/>
        </w:rPr>
        <w:t xml:space="preserve"> plan,</w:t>
      </w:r>
    </w:p>
    <w:p w14:paraId="418C359A" w14:textId="45ACFB7D" w:rsidR="0052770E" w:rsidRPr="00135A20" w:rsidRDefault="0052770E">
      <w:pPr>
        <w:numPr>
          <w:ilvl w:val="1"/>
          <w:numId w:val="1"/>
        </w:numPr>
        <w:spacing w:after="0"/>
        <w:jc w:val="both"/>
        <w:rPr>
          <w:rFonts w:cs="Calibri"/>
        </w:rPr>
      </w:pPr>
      <w:r w:rsidRPr="00135A20">
        <w:rPr>
          <w:rFonts w:cs="Calibri"/>
        </w:rPr>
        <w:t xml:space="preserve">procedurę aktualizacji CCD (MOC), </w:t>
      </w:r>
    </w:p>
    <w:p w14:paraId="507B41BE" w14:textId="1D56CB26" w:rsidR="00F12C8F" w:rsidRPr="00F12C8F" w:rsidRDefault="0052770E" w:rsidP="00F12C8F">
      <w:pPr>
        <w:numPr>
          <w:ilvl w:val="1"/>
          <w:numId w:val="1"/>
        </w:numPr>
        <w:spacing w:after="0"/>
        <w:jc w:val="both"/>
        <w:rPr>
          <w:rFonts w:cs="Calibri"/>
        </w:rPr>
      </w:pPr>
      <w:r w:rsidRPr="00135A20">
        <w:rPr>
          <w:rFonts w:cs="Calibri"/>
        </w:rPr>
        <w:t>model utrzymania (</w:t>
      </w:r>
      <w:proofErr w:type="spellStart"/>
      <w:r w:rsidRPr="00135A20">
        <w:rPr>
          <w:rFonts w:cs="Calibri"/>
        </w:rPr>
        <w:t>governance</w:t>
      </w:r>
      <w:proofErr w:type="spellEnd"/>
      <w:r w:rsidRPr="00135A20">
        <w:rPr>
          <w:rFonts w:cs="Calibri"/>
        </w:rPr>
        <w:t>).</w:t>
      </w:r>
    </w:p>
    <w:p w14:paraId="4D0C9E1B" w14:textId="77777777" w:rsidR="009F73F2" w:rsidRDefault="009F73F2" w:rsidP="009508CF">
      <w:pPr>
        <w:spacing w:after="0"/>
        <w:jc w:val="both"/>
        <w:rPr>
          <w:rFonts w:cs="Calibri"/>
          <w:b/>
          <w:bCs/>
        </w:rPr>
      </w:pPr>
    </w:p>
    <w:p w14:paraId="22EC1B74" w14:textId="77777777" w:rsidR="00387600" w:rsidRPr="002B4EE3" w:rsidRDefault="00387600" w:rsidP="009508CF">
      <w:pPr>
        <w:spacing w:after="0"/>
        <w:jc w:val="both"/>
        <w:rPr>
          <w:rFonts w:cs="Calibri"/>
          <w:b/>
          <w:bCs/>
        </w:rPr>
      </w:pPr>
      <w:r w:rsidRPr="002B4EE3">
        <w:rPr>
          <w:rFonts w:cs="Calibri"/>
          <w:b/>
          <w:bCs/>
        </w:rPr>
        <w:t>II. WYMAGANIA TECHNICZNE</w:t>
      </w:r>
    </w:p>
    <w:p w14:paraId="56E5FF24" w14:textId="2E2D5007" w:rsidR="00387600" w:rsidRPr="002B4EE3" w:rsidRDefault="00387600" w:rsidP="009508CF">
      <w:pPr>
        <w:spacing w:after="0"/>
        <w:jc w:val="both"/>
        <w:rPr>
          <w:rFonts w:cs="Calibri"/>
          <w:b/>
          <w:bCs/>
        </w:rPr>
      </w:pPr>
      <w:r w:rsidRPr="002B4EE3">
        <w:rPr>
          <w:rFonts w:cs="Calibri"/>
          <w:b/>
          <w:bCs/>
        </w:rPr>
        <w:t>2.1</w:t>
      </w:r>
      <w:r w:rsidR="00B00E9E">
        <w:rPr>
          <w:rFonts w:cs="Calibri"/>
          <w:b/>
          <w:bCs/>
        </w:rPr>
        <w:t>.</w:t>
      </w:r>
      <w:r w:rsidRPr="002B4EE3">
        <w:rPr>
          <w:rFonts w:cs="Calibri"/>
          <w:b/>
          <w:bCs/>
        </w:rPr>
        <w:t xml:space="preserve"> Standardy i wytyczne</w:t>
      </w:r>
    </w:p>
    <w:p w14:paraId="5079E54A" w14:textId="77777777" w:rsidR="00387600" w:rsidRPr="00387600" w:rsidRDefault="00387600" w:rsidP="009508CF">
      <w:pPr>
        <w:spacing w:after="0"/>
        <w:jc w:val="both"/>
        <w:rPr>
          <w:rFonts w:cs="Calibri"/>
        </w:rPr>
      </w:pPr>
      <w:r w:rsidRPr="00387600">
        <w:rPr>
          <w:rFonts w:cs="Calibri"/>
        </w:rPr>
        <w:t>Praca musi być wykonana zgodnie z następującymi standardami:</w:t>
      </w:r>
    </w:p>
    <w:p w14:paraId="6F5E2039" w14:textId="77777777" w:rsidR="00387600" w:rsidRPr="00387600" w:rsidRDefault="00387600">
      <w:pPr>
        <w:numPr>
          <w:ilvl w:val="0"/>
          <w:numId w:val="3"/>
        </w:numPr>
        <w:spacing w:after="0"/>
        <w:ind w:hanging="654"/>
        <w:jc w:val="both"/>
        <w:rPr>
          <w:rFonts w:cs="Calibri"/>
          <w:lang w:val="en-US"/>
        </w:rPr>
      </w:pPr>
      <w:r w:rsidRPr="00387600">
        <w:rPr>
          <w:rFonts w:cs="Calibri"/>
          <w:lang w:val="en-US"/>
        </w:rPr>
        <w:t>API RP 970 (</w:t>
      </w:r>
      <w:proofErr w:type="spellStart"/>
      <w:r w:rsidRPr="00387600">
        <w:rPr>
          <w:rFonts w:cs="Calibri"/>
          <w:lang w:val="en-US"/>
        </w:rPr>
        <w:t>wersja</w:t>
      </w:r>
      <w:proofErr w:type="spellEnd"/>
      <w:r w:rsidRPr="00387600">
        <w:rPr>
          <w:rFonts w:cs="Calibri"/>
          <w:lang w:val="en-US"/>
        </w:rPr>
        <w:t xml:space="preserve"> </w:t>
      </w:r>
      <w:proofErr w:type="spellStart"/>
      <w:r w:rsidRPr="00387600">
        <w:rPr>
          <w:rFonts w:cs="Calibri"/>
          <w:lang w:val="en-US"/>
        </w:rPr>
        <w:t>aktualna</w:t>
      </w:r>
      <w:proofErr w:type="spellEnd"/>
      <w:r w:rsidRPr="00387600">
        <w:rPr>
          <w:rFonts w:cs="Calibri"/>
          <w:lang w:val="en-US"/>
        </w:rPr>
        <w:t>) - Corrosion Control Document Systems</w:t>
      </w:r>
    </w:p>
    <w:p w14:paraId="09070A78" w14:textId="77777777" w:rsidR="00387600" w:rsidRPr="002B4EE3" w:rsidRDefault="00387600">
      <w:pPr>
        <w:numPr>
          <w:ilvl w:val="0"/>
          <w:numId w:val="3"/>
        </w:numPr>
        <w:spacing w:after="0"/>
        <w:ind w:hanging="654"/>
        <w:jc w:val="both"/>
        <w:rPr>
          <w:rFonts w:cs="Calibri"/>
          <w:lang w:val="en-US"/>
        </w:rPr>
      </w:pPr>
      <w:r w:rsidRPr="00387600">
        <w:rPr>
          <w:rFonts w:cs="Calibri"/>
          <w:lang w:val="en-US"/>
        </w:rPr>
        <w:t>API RP 571 - Damage Mechanisms Affecting Fixed Equipment in the Refining</w:t>
      </w:r>
      <w:r w:rsidR="002B4EE3">
        <w:rPr>
          <w:rFonts w:cs="Calibri"/>
          <w:lang w:val="en-US"/>
        </w:rPr>
        <w:t xml:space="preserve"> </w:t>
      </w:r>
      <w:r w:rsidRPr="002B4EE3">
        <w:rPr>
          <w:rFonts w:cs="Calibri"/>
          <w:lang w:val="en-US"/>
        </w:rPr>
        <w:t>Industry</w:t>
      </w:r>
    </w:p>
    <w:p w14:paraId="6E295676" w14:textId="77777777" w:rsidR="00387600" w:rsidRPr="00387600" w:rsidRDefault="00387600">
      <w:pPr>
        <w:numPr>
          <w:ilvl w:val="0"/>
          <w:numId w:val="3"/>
        </w:numPr>
        <w:spacing w:after="0"/>
        <w:ind w:hanging="654"/>
        <w:jc w:val="both"/>
        <w:rPr>
          <w:rFonts w:cs="Calibri"/>
          <w:lang w:val="en-US"/>
        </w:rPr>
      </w:pPr>
      <w:r w:rsidRPr="00387600">
        <w:rPr>
          <w:rFonts w:cs="Calibri"/>
          <w:lang w:val="en-US"/>
        </w:rPr>
        <w:t>API RP 584 - Integrity Operating Windows</w:t>
      </w:r>
    </w:p>
    <w:p w14:paraId="42E6E7E6" w14:textId="77777777" w:rsidR="00387600" w:rsidRPr="00387600" w:rsidRDefault="00387600">
      <w:pPr>
        <w:numPr>
          <w:ilvl w:val="0"/>
          <w:numId w:val="3"/>
        </w:numPr>
        <w:spacing w:after="0"/>
        <w:ind w:hanging="654"/>
        <w:jc w:val="both"/>
        <w:rPr>
          <w:rFonts w:cs="Calibri"/>
          <w:lang w:val="en-US"/>
        </w:rPr>
      </w:pPr>
      <w:r w:rsidRPr="00387600">
        <w:rPr>
          <w:rFonts w:cs="Calibri"/>
          <w:lang w:val="en-US"/>
        </w:rPr>
        <w:t>API RP 580/581 - Risk-Based Inspection (</w:t>
      </w:r>
      <w:proofErr w:type="spellStart"/>
      <w:r w:rsidRPr="00387600">
        <w:rPr>
          <w:rFonts w:cs="Calibri"/>
          <w:lang w:val="en-US"/>
        </w:rPr>
        <w:t>jako</w:t>
      </w:r>
      <w:proofErr w:type="spellEnd"/>
      <w:r w:rsidRPr="00387600">
        <w:rPr>
          <w:rFonts w:cs="Calibri"/>
          <w:lang w:val="en-US"/>
        </w:rPr>
        <w:t xml:space="preserve"> </w:t>
      </w:r>
      <w:proofErr w:type="spellStart"/>
      <w:r w:rsidRPr="00387600">
        <w:rPr>
          <w:rFonts w:cs="Calibri"/>
          <w:lang w:val="en-US"/>
        </w:rPr>
        <w:t>referencja</w:t>
      </w:r>
      <w:proofErr w:type="spellEnd"/>
      <w:r w:rsidRPr="00387600">
        <w:rPr>
          <w:rFonts w:cs="Calibri"/>
          <w:lang w:val="en-US"/>
        </w:rPr>
        <w:t>)</w:t>
      </w:r>
    </w:p>
    <w:p w14:paraId="2F5B4649" w14:textId="77777777" w:rsidR="00387600" w:rsidRPr="00387600" w:rsidRDefault="00387600">
      <w:pPr>
        <w:numPr>
          <w:ilvl w:val="0"/>
          <w:numId w:val="3"/>
        </w:numPr>
        <w:spacing w:after="0"/>
        <w:ind w:hanging="654"/>
        <w:jc w:val="both"/>
        <w:rPr>
          <w:rFonts w:cs="Calibri"/>
        </w:rPr>
      </w:pPr>
      <w:r w:rsidRPr="00387600">
        <w:rPr>
          <w:rFonts w:cs="Calibri"/>
        </w:rPr>
        <w:t xml:space="preserve">NACE/AMPP </w:t>
      </w:r>
      <w:proofErr w:type="spellStart"/>
      <w:r w:rsidRPr="00387600">
        <w:rPr>
          <w:rFonts w:cs="Calibri"/>
        </w:rPr>
        <w:t>Standards</w:t>
      </w:r>
      <w:proofErr w:type="spellEnd"/>
      <w:r w:rsidRPr="00387600">
        <w:rPr>
          <w:rFonts w:cs="Calibri"/>
        </w:rPr>
        <w:t xml:space="preserve"> - właściwe dla mechanizmów korozji chlorowych</w:t>
      </w:r>
    </w:p>
    <w:p w14:paraId="02E468F1" w14:textId="77777777" w:rsidR="009508CF" w:rsidRDefault="009508CF" w:rsidP="009508CF">
      <w:pPr>
        <w:spacing w:after="0"/>
        <w:jc w:val="both"/>
        <w:rPr>
          <w:rFonts w:cs="Calibri"/>
          <w:b/>
          <w:bCs/>
        </w:rPr>
      </w:pPr>
    </w:p>
    <w:p w14:paraId="5BA42F4A" w14:textId="084B56F6" w:rsidR="00387600" w:rsidRPr="002B4EE3" w:rsidRDefault="00387600" w:rsidP="009508CF">
      <w:pPr>
        <w:spacing w:after="0"/>
        <w:jc w:val="both"/>
        <w:rPr>
          <w:rFonts w:cs="Calibri"/>
          <w:b/>
          <w:bCs/>
        </w:rPr>
      </w:pPr>
      <w:r w:rsidRPr="002B4EE3">
        <w:rPr>
          <w:rFonts w:cs="Calibri"/>
          <w:b/>
          <w:bCs/>
        </w:rPr>
        <w:t>2.2</w:t>
      </w:r>
      <w:r w:rsidR="00B00E9E">
        <w:rPr>
          <w:rFonts w:cs="Calibri"/>
          <w:b/>
          <w:bCs/>
        </w:rPr>
        <w:t>.</w:t>
      </w:r>
      <w:r w:rsidRPr="002B4EE3">
        <w:rPr>
          <w:rFonts w:cs="Calibri"/>
          <w:b/>
          <w:bCs/>
        </w:rPr>
        <w:t xml:space="preserve"> Dane wejściowe dostarczane przez Zamawiającego</w:t>
      </w:r>
    </w:p>
    <w:p w14:paraId="44B722BE" w14:textId="77777777" w:rsidR="00387600" w:rsidRPr="00387600" w:rsidRDefault="00387600" w:rsidP="009508CF">
      <w:pPr>
        <w:spacing w:after="0"/>
        <w:jc w:val="both"/>
        <w:rPr>
          <w:rFonts w:cs="Calibri"/>
        </w:rPr>
      </w:pPr>
      <w:r w:rsidRPr="00387600">
        <w:rPr>
          <w:rFonts w:cs="Calibri"/>
        </w:rPr>
        <w:t>Zamawiający udostępni następujące dokumenty:</w:t>
      </w:r>
    </w:p>
    <w:p w14:paraId="40BCAC57" w14:textId="77777777" w:rsidR="00387600" w:rsidRPr="00795DAC" w:rsidRDefault="00387600" w:rsidP="009508CF">
      <w:pPr>
        <w:spacing w:after="0"/>
        <w:jc w:val="both"/>
        <w:rPr>
          <w:rFonts w:cs="Calibri"/>
          <w:b/>
          <w:bCs/>
        </w:rPr>
      </w:pPr>
      <w:r w:rsidRPr="00795DAC">
        <w:rPr>
          <w:rFonts w:cs="Calibri"/>
          <w:b/>
          <w:bCs/>
        </w:rPr>
        <w:t>Dokumentacja procesowa:</w:t>
      </w:r>
    </w:p>
    <w:p w14:paraId="212C4CDD" w14:textId="77777777" w:rsidR="00387600" w:rsidRPr="00387600" w:rsidRDefault="00387600">
      <w:pPr>
        <w:numPr>
          <w:ilvl w:val="0"/>
          <w:numId w:val="4"/>
        </w:numPr>
        <w:spacing w:after="0"/>
        <w:ind w:left="709" w:hanging="283"/>
        <w:jc w:val="both"/>
        <w:rPr>
          <w:rFonts w:cs="Calibri"/>
        </w:rPr>
      </w:pPr>
      <w:r w:rsidRPr="00387600">
        <w:rPr>
          <w:rFonts w:cs="Calibri"/>
        </w:rPr>
        <w:t>P&amp;ID (</w:t>
      </w:r>
      <w:proofErr w:type="spellStart"/>
      <w:r w:rsidRPr="00387600">
        <w:rPr>
          <w:rFonts w:cs="Calibri"/>
        </w:rPr>
        <w:t>Piping</w:t>
      </w:r>
      <w:proofErr w:type="spellEnd"/>
      <w:r w:rsidRPr="00387600">
        <w:rPr>
          <w:rFonts w:cs="Calibri"/>
        </w:rPr>
        <w:t xml:space="preserve"> and Instrumentation </w:t>
      </w:r>
      <w:proofErr w:type="spellStart"/>
      <w:r w:rsidRPr="00387600">
        <w:rPr>
          <w:rFonts w:cs="Calibri"/>
        </w:rPr>
        <w:t>Diagrams</w:t>
      </w:r>
      <w:proofErr w:type="spellEnd"/>
      <w:r w:rsidRPr="00387600">
        <w:rPr>
          <w:rFonts w:cs="Calibri"/>
        </w:rPr>
        <w:t>) dla wszystkich jednostek</w:t>
      </w:r>
    </w:p>
    <w:p w14:paraId="3B8D8A29" w14:textId="77777777" w:rsidR="00387600" w:rsidRPr="00387600" w:rsidRDefault="00387600">
      <w:pPr>
        <w:numPr>
          <w:ilvl w:val="0"/>
          <w:numId w:val="4"/>
        </w:numPr>
        <w:spacing w:after="0"/>
        <w:ind w:left="709" w:hanging="283"/>
        <w:jc w:val="both"/>
        <w:rPr>
          <w:rFonts w:cs="Calibri"/>
        </w:rPr>
      </w:pPr>
      <w:r w:rsidRPr="00387600">
        <w:rPr>
          <w:rFonts w:cs="Calibri"/>
        </w:rPr>
        <w:t>PFD (</w:t>
      </w:r>
      <w:proofErr w:type="spellStart"/>
      <w:r w:rsidRPr="00387600">
        <w:rPr>
          <w:rFonts w:cs="Calibri"/>
        </w:rPr>
        <w:t>Process</w:t>
      </w:r>
      <w:proofErr w:type="spellEnd"/>
      <w:r w:rsidRPr="00387600">
        <w:rPr>
          <w:rFonts w:cs="Calibri"/>
        </w:rPr>
        <w:t xml:space="preserve"> </w:t>
      </w:r>
      <w:proofErr w:type="spellStart"/>
      <w:r w:rsidRPr="00387600">
        <w:rPr>
          <w:rFonts w:cs="Calibri"/>
        </w:rPr>
        <w:t>Flow</w:t>
      </w:r>
      <w:proofErr w:type="spellEnd"/>
      <w:r w:rsidRPr="00387600">
        <w:rPr>
          <w:rFonts w:cs="Calibri"/>
        </w:rPr>
        <w:t xml:space="preserve"> </w:t>
      </w:r>
      <w:proofErr w:type="spellStart"/>
      <w:r w:rsidRPr="00387600">
        <w:rPr>
          <w:rFonts w:cs="Calibri"/>
        </w:rPr>
        <w:t>Diagrams</w:t>
      </w:r>
      <w:proofErr w:type="spellEnd"/>
      <w:r w:rsidRPr="00387600">
        <w:rPr>
          <w:rFonts w:cs="Calibri"/>
        </w:rPr>
        <w:t>)</w:t>
      </w:r>
    </w:p>
    <w:p w14:paraId="3FFA127F" w14:textId="77777777" w:rsidR="00387600" w:rsidRPr="00387600" w:rsidRDefault="00387600">
      <w:pPr>
        <w:numPr>
          <w:ilvl w:val="0"/>
          <w:numId w:val="4"/>
        </w:numPr>
        <w:spacing w:after="0"/>
        <w:ind w:left="709" w:hanging="283"/>
        <w:jc w:val="both"/>
        <w:rPr>
          <w:rFonts w:cs="Calibri"/>
        </w:rPr>
      </w:pPr>
      <w:r w:rsidRPr="00387600">
        <w:rPr>
          <w:rFonts w:cs="Calibri"/>
        </w:rPr>
        <w:t>Bilanse materiałowe i cieplne (H&amp;MB)</w:t>
      </w:r>
    </w:p>
    <w:p w14:paraId="77A4768A" w14:textId="77777777" w:rsidR="00387600" w:rsidRPr="00387600" w:rsidRDefault="00387600">
      <w:pPr>
        <w:numPr>
          <w:ilvl w:val="0"/>
          <w:numId w:val="4"/>
        </w:numPr>
        <w:spacing w:after="0"/>
        <w:ind w:left="709" w:hanging="283"/>
        <w:jc w:val="both"/>
        <w:rPr>
          <w:rFonts w:cs="Calibri"/>
        </w:rPr>
      </w:pPr>
      <w:r w:rsidRPr="00387600">
        <w:rPr>
          <w:rFonts w:cs="Calibri"/>
        </w:rPr>
        <w:t>Karty danych aparatów i specyfikacje rurociągów</w:t>
      </w:r>
    </w:p>
    <w:p w14:paraId="7B647541" w14:textId="77777777" w:rsidR="00387600" w:rsidRPr="00387600" w:rsidRDefault="00387600">
      <w:pPr>
        <w:numPr>
          <w:ilvl w:val="0"/>
          <w:numId w:val="4"/>
        </w:numPr>
        <w:spacing w:after="0"/>
        <w:ind w:left="709" w:hanging="283"/>
        <w:jc w:val="both"/>
        <w:rPr>
          <w:rFonts w:cs="Calibri"/>
        </w:rPr>
      </w:pPr>
      <w:r w:rsidRPr="00387600">
        <w:rPr>
          <w:rFonts w:cs="Calibri"/>
        </w:rPr>
        <w:t>Opisy procesów technologicznych</w:t>
      </w:r>
    </w:p>
    <w:p w14:paraId="57F338D2" w14:textId="77777777" w:rsidR="00387600" w:rsidRPr="00387600" w:rsidRDefault="00387600">
      <w:pPr>
        <w:numPr>
          <w:ilvl w:val="0"/>
          <w:numId w:val="4"/>
        </w:numPr>
        <w:spacing w:after="0"/>
        <w:ind w:left="709" w:hanging="283"/>
        <w:jc w:val="both"/>
        <w:rPr>
          <w:rFonts w:cs="Calibri"/>
        </w:rPr>
      </w:pPr>
      <w:r w:rsidRPr="00387600">
        <w:rPr>
          <w:rFonts w:cs="Calibri"/>
        </w:rPr>
        <w:t>Specyfikacje materiałów konstrukcyjnych</w:t>
      </w:r>
    </w:p>
    <w:p w14:paraId="28D7B405" w14:textId="77777777" w:rsidR="00387600" w:rsidRPr="00795DAC" w:rsidRDefault="00387600" w:rsidP="009508CF">
      <w:pPr>
        <w:spacing w:after="0"/>
        <w:jc w:val="both"/>
        <w:rPr>
          <w:rFonts w:cs="Calibri"/>
          <w:b/>
          <w:bCs/>
        </w:rPr>
      </w:pPr>
      <w:r w:rsidRPr="00795DAC">
        <w:rPr>
          <w:rFonts w:cs="Calibri"/>
          <w:b/>
          <w:bCs/>
        </w:rPr>
        <w:t>Dane eksploatacyjne:</w:t>
      </w:r>
    </w:p>
    <w:p w14:paraId="7621F496" w14:textId="77777777" w:rsidR="00387600" w:rsidRPr="00387600" w:rsidRDefault="00387600">
      <w:pPr>
        <w:numPr>
          <w:ilvl w:val="0"/>
          <w:numId w:val="5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Warunki operacyjne (temperatura, ciśnienie, skład strumieni)</w:t>
      </w:r>
    </w:p>
    <w:p w14:paraId="0FB1175B" w14:textId="77777777" w:rsidR="00387600" w:rsidRPr="00387600" w:rsidRDefault="00387600">
      <w:pPr>
        <w:numPr>
          <w:ilvl w:val="0"/>
          <w:numId w:val="5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Punkty wstrzykiwania inhibitorów i chemikaliów</w:t>
      </w:r>
    </w:p>
    <w:p w14:paraId="17D9B116" w14:textId="77777777" w:rsidR="00387600" w:rsidRPr="00387600" w:rsidRDefault="00387600">
      <w:pPr>
        <w:numPr>
          <w:ilvl w:val="0"/>
          <w:numId w:val="5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Lokalizacje punktów</w:t>
      </w:r>
      <w:r w:rsidR="003E5980">
        <w:rPr>
          <w:rFonts w:cs="Calibri"/>
        </w:rPr>
        <w:t xml:space="preserve"> poboru próbek</w:t>
      </w:r>
    </w:p>
    <w:p w14:paraId="156B6738" w14:textId="77777777" w:rsidR="00387600" w:rsidRPr="00387600" w:rsidRDefault="00387600">
      <w:pPr>
        <w:numPr>
          <w:ilvl w:val="0"/>
          <w:numId w:val="5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Procedury rozruchu, odstawienia i operacji awaryjnych</w:t>
      </w:r>
    </w:p>
    <w:p w14:paraId="54639B18" w14:textId="77777777" w:rsidR="00387600" w:rsidRPr="006F1483" w:rsidRDefault="00387600" w:rsidP="009508CF">
      <w:pPr>
        <w:spacing w:after="0"/>
        <w:jc w:val="both"/>
        <w:rPr>
          <w:rFonts w:cs="Calibri"/>
          <w:b/>
          <w:bCs/>
        </w:rPr>
      </w:pPr>
      <w:r w:rsidRPr="006F1483">
        <w:rPr>
          <w:rFonts w:cs="Calibri"/>
          <w:b/>
          <w:bCs/>
        </w:rPr>
        <w:t>Dane historyczne</w:t>
      </w:r>
      <w:r w:rsidR="003E5980" w:rsidRPr="006F1483">
        <w:rPr>
          <w:rFonts w:cs="Calibri"/>
          <w:b/>
          <w:bCs/>
        </w:rPr>
        <w:t xml:space="preserve"> posiadane przez zamawiającego</w:t>
      </w:r>
      <w:r w:rsidRPr="006F1483">
        <w:rPr>
          <w:rFonts w:cs="Calibri"/>
          <w:b/>
          <w:bCs/>
        </w:rPr>
        <w:t>:</w:t>
      </w:r>
    </w:p>
    <w:p w14:paraId="0C41DA10" w14:textId="77777777" w:rsidR="00387600" w:rsidRPr="00387600" w:rsidRDefault="00387600">
      <w:pPr>
        <w:numPr>
          <w:ilvl w:val="0"/>
          <w:numId w:val="6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Raporty inspekcji z ostatnich 5 lat</w:t>
      </w:r>
      <w:r w:rsidR="003E5980">
        <w:rPr>
          <w:rFonts w:cs="Calibri"/>
        </w:rPr>
        <w:t xml:space="preserve"> </w:t>
      </w:r>
    </w:p>
    <w:p w14:paraId="55575255" w14:textId="77777777" w:rsidR="00387600" w:rsidRPr="00387600" w:rsidRDefault="00387600">
      <w:pPr>
        <w:numPr>
          <w:ilvl w:val="0"/>
          <w:numId w:val="6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Historie napraw i awarii</w:t>
      </w:r>
    </w:p>
    <w:p w14:paraId="11FE5B67" w14:textId="77777777" w:rsidR="00387600" w:rsidRPr="00387600" w:rsidRDefault="00387600">
      <w:pPr>
        <w:numPr>
          <w:ilvl w:val="0"/>
          <w:numId w:val="6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Analizy przyczyn źródłowych (RCA) dla awarii korozyjnych</w:t>
      </w:r>
    </w:p>
    <w:p w14:paraId="1B3393ED" w14:textId="2FF52E2C" w:rsidR="0098480F" w:rsidRPr="009508CF" w:rsidRDefault="00387600">
      <w:pPr>
        <w:numPr>
          <w:ilvl w:val="0"/>
          <w:numId w:val="6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lastRenderedPageBreak/>
        <w:t>Historia modyfikacji procesowych (MOC)</w:t>
      </w:r>
    </w:p>
    <w:p w14:paraId="39606E0B" w14:textId="77777777" w:rsidR="009508CF" w:rsidRDefault="009508CF" w:rsidP="009508CF">
      <w:pPr>
        <w:spacing w:after="0"/>
        <w:jc w:val="both"/>
        <w:rPr>
          <w:rFonts w:cs="Calibri"/>
          <w:b/>
          <w:bCs/>
        </w:rPr>
      </w:pPr>
    </w:p>
    <w:p w14:paraId="6FB6F71A" w14:textId="787F29DD" w:rsidR="00387600" w:rsidRPr="002B4EE3" w:rsidRDefault="00387600" w:rsidP="009508CF">
      <w:pPr>
        <w:spacing w:after="0"/>
        <w:jc w:val="both"/>
        <w:rPr>
          <w:rFonts w:cs="Calibri"/>
          <w:b/>
          <w:bCs/>
        </w:rPr>
      </w:pPr>
      <w:r w:rsidRPr="002B4EE3">
        <w:rPr>
          <w:rFonts w:cs="Calibri"/>
          <w:b/>
          <w:bCs/>
        </w:rPr>
        <w:t>2.3</w:t>
      </w:r>
      <w:r w:rsidR="00B00E9E">
        <w:rPr>
          <w:rFonts w:cs="Calibri"/>
          <w:b/>
          <w:bCs/>
        </w:rPr>
        <w:t>.</w:t>
      </w:r>
      <w:r w:rsidRPr="002B4EE3">
        <w:rPr>
          <w:rFonts w:cs="Calibri"/>
          <w:b/>
          <w:bCs/>
        </w:rPr>
        <w:t xml:space="preserve"> Wymagania specyficzne dla procesów chlorowych</w:t>
      </w:r>
    </w:p>
    <w:p w14:paraId="5932A0CC" w14:textId="77777777" w:rsidR="00387600" w:rsidRPr="00387600" w:rsidRDefault="00387600" w:rsidP="009508CF">
      <w:pPr>
        <w:spacing w:after="0"/>
        <w:jc w:val="both"/>
        <w:rPr>
          <w:rFonts w:cs="Calibri"/>
        </w:rPr>
      </w:pPr>
      <w:r w:rsidRPr="00387600">
        <w:rPr>
          <w:rFonts w:cs="Calibri"/>
        </w:rPr>
        <w:t>Ze względu na agresywne środowisko korozyjne instalacji VCM, Wykonawca</w:t>
      </w:r>
      <w:r w:rsidR="002B4EE3">
        <w:rPr>
          <w:rFonts w:cs="Calibri"/>
        </w:rPr>
        <w:t xml:space="preserve"> </w:t>
      </w:r>
      <w:r w:rsidRPr="00387600">
        <w:rPr>
          <w:rFonts w:cs="Calibri"/>
        </w:rPr>
        <w:t>musi wykazać znajomość następujących mechanizmów:</w:t>
      </w:r>
    </w:p>
    <w:p w14:paraId="064F91CC" w14:textId="77777777" w:rsidR="00387600" w:rsidRPr="00387600" w:rsidRDefault="00387600">
      <w:pPr>
        <w:numPr>
          <w:ilvl w:val="0"/>
          <w:numId w:val="7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Korozja przez wilgotny chlor (&gt;0,5% H₂O)</w:t>
      </w:r>
    </w:p>
    <w:p w14:paraId="3598F0DD" w14:textId="77777777" w:rsidR="00387600" w:rsidRPr="00387600" w:rsidRDefault="00387600">
      <w:pPr>
        <w:numPr>
          <w:ilvl w:val="0"/>
          <w:numId w:val="7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Korozja przez chlorowodór (HCl) i kwas solny</w:t>
      </w:r>
    </w:p>
    <w:p w14:paraId="475D1923" w14:textId="77777777" w:rsidR="00387600" w:rsidRPr="00387600" w:rsidRDefault="00387600">
      <w:pPr>
        <w:numPr>
          <w:ilvl w:val="0"/>
          <w:numId w:val="7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 xml:space="preserve">Korozja przez </w:t>
      </w:r>
      <w:proofErr w:type="spellStart"/>
      <w:r w:rsidRPr="00387600">
        <w:rPr>
          <w:rFonts w:cs="Calibri"/>
        </w:rPr>
        <w:t>FeCl</w:t>
      </w:r>
      <w:proofErr w:type="spellEnd"/>
      <w:r w:rsidRPr="00387600">
        <w:rPr>
          <w:rFonts w:cs="Calibri"/>
        </w:rPr>
        <w:t>₃ w instalacjach VCM</w:t>
      </w:r>
    </w:p>
    <w:p w14:paraId="599A3F29" w14:textId="77777777" w:rsidR="00387600" w:rsidRPr="00387600" w:rsidRDefault="00387600">
      <w:pPr>
        <w:numPr>
          <w:ilvl w:val="0"/>
          <w:numId w:val="7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Korozja w środowiskach alkalicznych (NaOH, KOH)</w:t>
      </w:r>
    </w:p>
    <w:p w14:paraId="0D75F3DF" w14:textId="77777777" w:rsidR="00387600" w:rsidRPr="00387600" w:rsidRDefault="00387600">
      <w:pPr>
        <w:numPr>
          <w:ilvl w:val="0"/>
          <w:numId w:val="7"/>
        </w:numPr>
        <w:spacing w:after="0"/>
        <w:ind w:hanging="294"/>
        <w:jc w:val="both"/>
        <w:rPr>
          <w:rFonts w:cs="Calibri"/>
        </w:rPr>
      </w:pPr>
      <w:proofErr w:type="spellStart"/>
      <w:r w:rsidRPr="00387600">
        <w:rPr>
          <w:rFonts w:cs="Calibri"/>
        </w:rPr>
        <w:t>Stress</w:t>
      </w:r>
      <w:proofErr w:type="spellEnd"/>
      <w:r w:rsidRPr="00387600">
        <w:rPr>
          <w:rFonts w:cs="Calibri"/>
        </w:rPr>
        <w:t xml:space="preserve"> </w:t>
      </w:r>
      <w:proofErr w:type="spellStart"/>
      <w:r w:rsidRPr="00387600">
        <w:rPr>
          <w:rFonts w:cs="Calibri"/>
        </w:rPr>
        <w:t>Corrosion</w:t>
      </w:r>
      <w:proofErr w:type="spellEnd"/>
      <w:r w:rsidRPr="00387600">
        <w:rPr>
          <w:rFonts w:cs="Calibri"/>
        </w:rPr>
        <w:t xml:space="preserve"> Cracking (SCC) w stalach austenitycznych</w:t>
      </w:r>
    </w:p>
    <w:p w14:paraId="01195BAD" w14:textId="77777777" w:rsidR="00387600" w:rsidRPr="00387600" w:rsidRDefault="00387600">
      <w:pPr>
        <w:numPr>
          <w:ilvl w:val="0"/>
          <w:numId w:val="7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Pitting i korozja szczelinowa w obecności chlorków</w:t>
      </w:r>
    </w:p>
    <w:p w14:paraId="44DEAF06" w14:textId="77777777" w:rsidR="00387600" w:rsidRDefault="00387600">
      <w:pPr>
        <w:numPr>
          <w:ilvl w:val="0"/>
          <w:numId w:val="7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Korozja w systemach EDC (</w:t>
      </w:r>
      <w:proofErr w:type="spellStart"/>
      <w:r w:rsidRPr="00387600">
        <w:rPr>
          <w:rFonts w:cs="Calibri"/>
        </w:rPr>
        <w:t>ethylene</w:t>
      </w:r>
      <w:proofErr w:type="spellEnd"/>
      <w:r w:rsidRPr="00387600">
        <w:rPr>
          <w:rFonts w:cs="Calibri"/>
        </w:rPr>
        <w:t xml:space="preserve"> </w:t>
      </w:r>
      <w:proofErr w:type="spellStart"/>
      <w:r w:rsidRPr="00387600">
        <w:rPr>
          <w:rFonts w:cs="Calibri"/>
        </w:rPr>
        <w:t>dichloride</w:t>
      </w:r>
      <w:proofErr w:type="spellEnd"/>
      <w:r w:rsidRPr="00387600">
        <w:rPr>
          <w:rFonts w:cs="Calibri"/>
        </w:rPr>
        <w:t>)</w:t>
      </w:r>
    </w:p>
    <w:p w14:paraId="0E525908" w14:textId="77777777" w:rsidR="00E738C1" w:rsidRPr="00387600" w:rsidRDefault="00E738C1" w:rsidP="009508CF">
      <w:pPr>
        <w:spacing w:after="0"/>
        <w:ind w:left="720"/>
        <w:jc w:val="both"/>
        <w:rPr>
          <w:rFonts w:cs="Calibri"/>
        </w:rPr>
      </w:pPr>
    </w:p>
    <w:p w14:paraId="7600F670" w14:textId="54E9B91D" w:rsidR="0052770E" w:rsidRPr="00135A20" w:rsidRDefault="0052770E" w:rsidP="009508CF">
      <w:pPr>
        <w:spacing w:after="0"/>
        <w:jc w:val="both"/>
        <w:rPr>
          <w:rFonts w:cs="Calibri"/>
          <w:b/>
          <w:bCs/>
        </w:rPr>
      </w:pPr>
      <w:r w:rsidRPr="00135A20">
        <w:rPr>
          <w:rFonts w:cs="Calibri"/>
          <w:b/>
          <w:bCs/>
        </w:rPr>
        <w:t>2.4</w:t>
      </w:r>
      <w:r w:rsidR="00B00E9E">
        <w:rPr>
          <w:rFonts w:cs="Calibri"/>
          <w:b/>
          <w:bCs/>
        </w:rPr>
        <w:t>.</w:t>
      </w:r>
      <w:r w:rsidRPr="00135A20">
        <w:rPr>
          <w:rFonts w:cs="Calibri"/>
          <w:b/>
          <w:bCs/>
        </w:rPr>
        <w:t xml:space="preserve"> System monitoringu korozji / </w:t>
      </w:r>
      <w:proofErr w:type="spellStart"/>
      <w:r w:rsidRPr="00135A20">
        <w:rPr>
          <w:rFonts w:cs="Calibri"/>
          <w:b/>
          <w:bCs/>
        </w:rPr>
        <w:t>Corrosion</w:t>
      </w:r>
      <w:proofErr w:type="spellEnd"/>
      <w:r w:rsidRPr="00135A20">
        <w:rPr>
          <w:rFonts w:cs="Calibri"/>
          <w:b/>
          <w:bCs/>
        </w:rPr>
        <w:t xml:space="preserve"> Monitoring System</w:t>
      </w:r>
    </w:p>
    <w:p w14:paraId="1DFB28EA" w14:textId="77777777" w:rsidR="0052770E" w:rsidRPr="00E738C1" w:rsidRDefault="0052770E" w:rsidP="009508CF">
      <w:pPr>
        <w:spacing w:after="0"/>
        <w:jc w:val="both"/>
        <w:rPr>
          <w:rFonts w:cs="Calibri"/>
        </w:rPr>
      </w:pPr>
      <w:r w:rsidRPr="00E738C1">
        <w:rPr>
          <w:rFonts w:cs="Calibri"/>
        </w:rPr>
        <w:t>Wykonawca opracuje koncepcję monitoringu obejmującą:</w:t>
      </w:r>
    </w:p>
    <w:p w14:paraId="475D6728" w14:textId="77777777" w:rsidR="0052770E" w:rsidRPr="00E738C1" w:rsidRDefault="0052770E">
      <w:pPr>
        <w:numPr>
          <w:ilvl w:val="0"/>
          <w:numId w:val="12"/>
        </w:numPr>
        <w:spacing w:after="0"/>
        <w:jc w:val="both"/>
        <w:rPr>
          <w:rFonts w:cs="Calibri"/>
          <w:lang w:val="en-GB"/>
        </w:rPr>
      </w:pPr>
      <w:proofErr w:type="spellStart"/>
      <w:r w:rsidRPr="00E738C1">
        <w:rPr>
          <w:rFonts w:cs="Calibri"/>
          <w:lang w:val="en-GB"/>
        </w:rPr>
        <w:t>dobór</w:t>
      </w:r>
      <w:proofErr w:type="spellEnd"/>
      <w:r w:rsidRPr="00E738C1">
        <w:rPr>
          <w:rFonts w:cs="Calibri"/>
          <w:lang w:val="en-GB"/>
        </w:rPr>
        <w:t xml:space="preserve"> </w:t>
      </w:r>
      <w:proofErr w:type="spellStart"/>
      <w:r w:rsidRPr="00E738C1">
        <w:rPr>
          <w:rFonts w:cs="Calibri"/>
          <w:lang w:val="en-GB"/>
        </w:rPr>
        <w:t>technik</w:t>
      </w:r>
      <w:proofErr w:type="spellEnd"/>
      <w:r w:rsidRPr="00E738C1">
        <w:rPr>
          <w:rFonts w:cs="Calibri"/>
          <w:lang w:val="en-GB"/>
        </w:rPr>
        <w:t xml:space="preserve"> (UT, ER probes, coupons, online monitoring),</w:t>
      </w:r>
    </w:p>
    <w:p w14:paraId="654B54AD" w14:textId="77777777" w:rsidR="0052770E" w:rsidRPr="00E738C1" w:rsidRDefault="0052770E">
      <w:pPr>
        <w:numPr>
          <w:ilvl w:val="0"/>
          <w:numId w:val="12"/>
        </w:numPr>
        <w:spacing w:after="0"/>
        <w:jc w:val="both"/>
        <w:rPr>
          <w:rFonts w:cs="Calibri"/>
        </w:rPr>
      </w:pPr>
      <w:r w:rsidRPr="00E738C1">
        <w:rPr>
          <w:rFonts w:cs="Calibri"/>
        </w:rPr>
        <w:t>kryteria wyboru punktów,</w:t>
      </w:r>
    </w:p>
    <w:p w14:paraId="1B12D4FF" w14:textId="07D1D0FF" w:rsidR="00B00E9E" w:rsidRPr="00E578DC" w:rsidRDefault="0052770E" w:rsidP="00E578DC">
      <w:pPr>
        <w:numPr>
          <w:ilvl w:val="0"/>
          <w:numId w:val="12"/>
        </w:numPr>
        <w:spacing w:after="0"/>
        <w:jc w:val="both"/>
        <w:rPr>
          <w:rFonts w:cs="Calibri"/>
        </w:rPr>
      </w:pPr>
      <w:proofErr w:type="spellStart"/>
      <w:r w:rsidRPr="00E738C1">
        <w:rPr>
          <w:rFonts w:cs="Calibri"/>
        </w:rPr>
        <w:t>priorytetyzację</w:t>
      </w:r>
      <w:proofErr w:type="spellEnd"/>
      <w:r w:rsidRPr="00E738C1">
        <w:rPr>
          <w:rFonts w:cs="Calibri"/>
        </w:rPr>
        <w:t xml:space="preserve"> obwodów (</w:t>
      </w:r>
      <w:proofErr w:type="spellStart"/>
      <w:r w:rsidRPr="00E738C1">
        <w:rPr>
          <w:rFonts w:cs="Calibri"/>
        </w:rPr>
        <w:t>risk-based</w:t>
      </w:r>
      <w:proofErr w:type="spellEnd"/>
      <w:r w:rsidR="00C033B7" w:rsidRPr="00E738C1">
        <w:rPr>
          <w:rFonts w:cs="Calibri"/>
        </w:rPr>
        <w:t>),</w:t>
      </w:r>
      <w:r w:rsidR="00C033B7" w:rsidRPr="00E578DC">
        <w:rPr>
          <w:rFonts w:cs="Calibri"/>
        </w:rPr>
        <w:t xml:space="preserve"> powiązanie</w:t>
      </w:r>
      <w:r w:rsidRPr="00E578DC">
        <w:rPr>
          <w:rFonts w:cs="Calibri"/>
        </w:rPr>
        <w:t xml:space="preserve"> z IOW i RB</w:t>
      </w:r>
      <w:r w:rsidR="00E738C1" w:rsidRPr="00E578DC">
        <w:rPr>
          <w:rFonts w:cs="Calibri"/>
        </w:rPr>
        <w:t>I.</w:t>
      </w:r>
    </w:p>
    <w:p w14:paraId="17EB49BC" w14:textId="497E929F" w:rsidR="00B00E9E" w:rsidRDefault="00B00E9E" w:rsidP="00B00E9E">
      <w:pPr>
        <w:spacing w:after="0"/>
        <w:jc w:val="both"/>
        <w:rPr>
          <w:rFonts w:cs="Calibri"/>
          <w:b/>
          <w:bCs/>
        </w:rPr>
      </w:pPr>
      <w:r w:rsidRPr="00135A20">
        <w:rPr>
          <w:rFonts w:cs="Calibri"/>
          <w:b/>
          <w:bCs/>
        </w:rPr>
        <w:t>2.</w:t>
      </w:r>
      <w:r>
        <w:rPr>
          <w:rFonts w:cs="Calibri"/>
          <w:b/>
          <w:bCs/>
        </w:rPr>
        <w:t xml:space="preserve">5. </w:t>
      </w:r>
      <w:r w:rsidR="00CE1E34" w:rsidRPr="004F466E">
        <w:rPr>
          <w:rFonts w:cs="Calibri"/>
          <w:b/>
          <w:bCs/>
        </w:rPr>
        <w:t>Metodologia pracy</w:t>
      </w:r>
      <w:r w:rsidR="00CE1E34">
        <w:rPr>
          <w:rFonts w:cs="Calibri"/>
          <w:b/>
          <w:bCs/>
        </w:rPr>
        <w:t>:</w:t>
      </w:r>
    </w:p>
    <w:p w14:paraId="125A33B0" w14:textId="77777777" w:rsidR="00CE1E34" w:rsidRPr="00387600" w:rsidRDefault="00CE1E34" w:rsidP="00CE1E34">
      <w:pPr>
        <w:spacing w:after="0"/>
        <w:jc w:val="both"/>
        <w:rPr>
          <w:rFonts w:cs="Calibri"/>
        </w:rPr>
      </w:pPr>
      <w:r w:rsidRPr="00387600">
        <w:rPr>
          <w:rFonts w:cs="Calibri"/>
        </w:rPr>
        <w:t>Wykonawca musi opisać:</w:t>
      </w:r>
    </w:p>
    <w:p w14:paraId="297D9FBC" w14:textId="77777777" w:rsidR="00CE1E34" w:rsidRPr="00387600" w:rsidRDefault="00CE1E34">
      <w:pPr>
        <w:numPr>
          <w:ilvl w:val="1"/>
          <w:numId w:val="10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 xml:space="preserve">Metodologię identyfikacji obwodów korozyjnych </w:t>
      </w:r>
    </w:p>
    <w:p w14:paraId="5365BCFF" w14:textId="77777777" w:rsidR="00CE1E34" w:rsidRPr="00387600" w:rsidRDefault="00CE1E34">
      <w:pPr>
        <w:numPr>
          <w:ilvl w:val="1"/>
          <w:numId w:val="10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Podejście do analizy mechanizmów uszkodzeń</w:t>
      </w:r>
    </w:p>
    <w:p w14:paraId="01106A57" w14:textId="77777777" w:rsidR="00CE1E34" w:rsidRPr="00387600" w:rsidRDefault="00CE1E34">
      <w:pPr>
        <w:numPr>
          <w:ilvl w:val="1"/>
          <w:numId w:val="10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Proces walidacji z personelem zakładu</w:t>
      </w:r>
    </w:p>
    <w:p w14:paraId="6DCC4E10" w14:textId="77777777" w:rsidR="00CE1E34" w:rsidRPr="00387600" w:rsidRDefault="00CE1E34">
      <w:pPr>
        <w:numPr>
          <w:ilvl w:val="1"/>
          <w:numId w:val="10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System zarządzania jakością dokumentacji</w:t>
      </w:r>
    </w:p>
    <w:p w14:paraId="51DBC070" w14:textId="72AE08ED" w:rsidR="00CE1E34" w:rsidRDefault="00CE1E34">
      <w:pPr>
        <w:numPr>
          <w:ilvl w:val="1"/>
          <w:numId w:val="10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Plan komunikacji i spotkań z Zamawiającym (minimum 3 spotkania kontrolne)</w:t>
      </w:r>
      <w:r>
        <w:rPr>
          <w:rFonts w:cs="Calibri"/>
        </w:rPr>
        <w:t>.</w:t>
      </w:r>
    </w:p>
    <w:p w14:paraId="6CAB6D7F" w14:textId="77777777" w:rsidR="001469CA" w:rsidRDefault="001469CA" w:rsidP="001469CA">
      <w:pPr>
        <w:spacing w:after="0"/>
        <w:ind w:left="720"/>
        <w:jc w:val="both"/>
        <w:rPr>
          <w:rFonts w:cs="Calibri"/>
        </w:rPr>
      </w:pPr>
    </w:p>
    <w:p w14:paraId="69CD0B72" w14:textId="77777777" w:rsidR="00CE1E34" w:rsidRDefault="00CE1E34" w:rsidP="00CE1E34">
      <w:pPr>
        <w:spacing w:after="0"/>
        <w:jc w:val="both"/>
        <w:rPr>
          <w:rFonts w:cs="Calibri"/>
        </w:rPr>
      </w:pPr>
    </w:p>
    <w:p w14:paraId="4F23FC24" w14:textId="6F98FD4C" w:rsidR="00CE1E34" w:rsidRDefault="00CE1E34" w:rsidP="00CE1E34">
      <w:pPr>
        <w:spacing w:after="0"/>
        <w:jc w:val="both"/>
        <w:rPr>
          <w:rFonts w:cs="Calibri"/>
          <w:b/>
          <w:bCs/>
        </w:rPr>
      </w:pPr>
      <w:r w:rsidRPr="00135A20">
        <w:rPr>
          <w:rFonts w:cs="Calibri"/>
          <w:b/>
          <w:bCs/>
        </w:rPr>
        <w:t>2.</w:t>
      </w:r>
      <w:r w:rsidR="00A656F2">
        <w:rPr>
          <w:rFonts w:cs="Calibri"/>
          <w:b/>
          <w:bCs/>
        </w:rPr>
        <w:t>6</w:t>
      </w:r>
      <w:r>
        <w:rPr>
          <w:rFonts w:cs="Calibri"/>
          <w:b/>
          <w:bCs/>
        </w:rPr>
        <w:t>. Dodatkowe wymagania:</w:t>
      </w:r>
    </w:p>
    <w:p w14:paraId="679DF622" w14:textId="6C61267A" w:rsidR="00CE1E34" w:rsidRPr="00FE3E5B" w:rsidRDefault="00CE1E34" w:rsidP="00FE3E5B">
      <w:pPr>
        <w:pStyle w:val="Akapitzlist"/>
        <w:numPr>
          <w:ilvl w:val="0"/>
          <w:numId w:val="14"/>
        </w:numPr>
        <w:jc w:val="both"/>
        <w:rPr>
          <w:rFonts w:cs="Calibri"/>
        </w:rPr>
      </w:pPr>
      <w:r w:rsidRPr="008F2992">
        <w:rPr>
          <w:rFonts w:cs="Calibri"/>
        </w:rPr>
        <w:t xml:space="preserve">Oferta </w:t>
      </w:r>
      <w:r w:rsidR="00C4180A">
        <w:rPr>
          <w:rFonts w:cs="Calibri"/>
        </w:rPr>
        <w:t xml:space="preserve">musi zostać złożona </w:t>
      </w:r>
      <w:r w:rsidR="008F2992" w:rsidRPr="00387600">
        <w:rPr>
          <w:rFonts w:cs="Calibri"/>
        </w:rPr>
        <w:t xml:space="preserve">w języku </w:t>
      </w:r>
      <w:r w:rsidR="008F2992" w:rsidRPr="00EF72CE">
        <w:rPr>
          <w:rFonts w:cs="Calibri"/>
        </w:rPr>
        <w:t>polskim</w:t>
      </w:r>
      <w:r w:rsidR="00C4180A">
        <w:rPr>
          <w:rFonts w:cs="Calibri"/>
        </w:rPr>
        <w:t xml:space="preserve">. </w:t>
      </w:r>
      <w:r w:rsidR="00C4180A" w:rsidRPr="00C4180A">
        <w:rPr>
          <w:rFonts w:cs="Calibri"/>
        </w:rPr>
        <w:t>Dopuszcza się załączenie dodatkowej wersji w języku angielskim. Dokumenty należy przekazać w formacie PDF oraz w wersji edytowalnej (Word/Excel).</w:t>
      </w:r>
    </w:p>
    <w:p w14:paraId="70B4B4C4" w14:textId="3CB742D2" w:rsidR="00CE1E34" w:rsidRDefault="00C4180A">
      <w:pPr>
        <w:pStyle w:val="Akapitzlist"/>
        <w:numPr>
          <w:ilvl w:val="0"/>
          <w:numId w:val="14"/>
        </w:numPr>
        <w:jc w:val="both"/>
        <w:rPr>
          <w:rFonts w:cs="Calibri"/>
        </w:rPr>
      </w:pPr>
      <w:r>
        <w:rPr>
          <w:rFonts w:cs="Calibri"/>
        </w:rPr>
        <w:t>W</w:t>
      </w:r>
      <w:r w:rsidRPr="00C4180A">
        <w:rPr>
          <w:rFonts w:cs="Calibri"/>
        </w:rPr>
        <w:t>szystkie końcowe produkty projektu</w:t>
      </w:r>
      <w:r>
        <w:rPr>
          <w:rFonts w:cs="Calibri"/>
        </w:rPr>
        <w:t xml:space="preserve"> </w:t>
      </w:r>
      <w:r w:rsidRPr="00C4180A">
        <w:rPr>
          <w:rFonts w:cs="Calibri"/>
        </w:rPr>
        <w:t>oraz raporty i prezentacje końcowe, muszą zostać dostarczone w języku polskim. Dopuszcza się równoległe przekazanie wersji anglojęzycznej.</w:t>
      </w:r>
    </w:p>
    <w:p w14:paraId="7A91A024" w14:textId="3C058F70" w:rsidR="008F2992" w:rsidRDefault="008F2992">
      <w:pPr>
        <w:pStyle w:val="Akapitzlist"/>
        <w:numPr>
          <w:ilvl w:val="0"/>
          <w:numId w:val="14"/>
        </w:numPr>
        <w:jc w:val="both"/>
        <w:rPr>
          <w:rFonts w:cs="Calibri"/>
        </w:rPr>
      </w:pPr>
      <w:r>
        <w:rPr>
          <w:rFonts w:cs="Calibri"/>
        </w:rPr>
        <w:t>Integracja i utrzymanie: CCD musi:</w:t>
      </w:r>
    </w:p>
    <w:p w14:paraId="5EAC24E6" w14:textId="77777777" w:rsidR="008F2992" w:rsidRPr="008F2992" w:rsidRDefault="008F2992">
      <w:pPr>
        <w:pStyle w:val="Akapitzlist"/>
        <w:numPr>
          <w:ilvl w:val="0"/>
          <w:numId w:val="15"/>
        </w:numPr>
        <w:rPr>
          <w:rFonts w:cs="Calibri"/>
        </w:rPr>
      </w:pPr>
      <w:r w:rsidRPr="008F2992">
        <w:rPr>
          <w:rFonts w:cs="Calibri"/>
        </w:rPr>
        <w:t>wspierać RBI (API 580/581),</w:t>
      </w:r>
    </w:p>
    <w:p w14:paraId="51E72317" w14:textId="77777777" w:rsidR="008F2992" w:rsidRPr="008F2992" w:rsidRDefault="008F2992">
      <w:pPr>
        <w:pStyle w:val="Akapitzlist"/>
        <w:numPr>
          <w:ilvl w:val="0"/>
          <w:numId w:val="15"/>
        </w:numPr>
        <w:rPr>
          <w:rFonts w:cs="Calibri"/>
        </w:rPr>
      </w:pPr>
      <w:r w:rsidRPr="008F2992">
        <w:rPr>
          <w:rFonts w:cs="Calibri"/>
        </w:rPr>
        <w:t>umożliwiać integrację z systemami IT,</w:t>
      </w:r>
    </w:p>
    <w:p w14:paraId="2D92DE46" w14:textId="4793C302" w:rsidR="008F2992" w:rsidRDefault="008F2992">
      <w:pPr>
        <w:pStyle w:val="Akapitzlist"/>
        <w:numPr>
          <w:ilvl w:val="0"/>
          <w:numId w:val="15"/>
        </w:numPr>
        <w:jc w:val="both"/>
        <w:rPr>
          <w:rFonts w:cs="Calibri"/>
        </w:rPr>
      </w:pPr>
      <w:r w:rsidRPr="008F2992">
        <w:rPr>
          <w:rFonts w:cs="Calibri"/>
        </w:rPr>
        <w:t>zawierać zasady aktualizacji i utrzymania,</w:t>
      </w:r>
    </w:p>
    <w:p w14:paraId="53939639" w14:textId="77777777" w:rsidR="008F2992" w:rsidRDefault="008F2992">
      <w:pPr>
        <w:pStyle w:val="Akapitzlist"/>
        <w:numPr>
          <w:ilvl w:val="0"/>
          <w:numId w:val="15"/>
        </w:numPr>
        <w:rPr>
          <w:rFonts w:cs="Calibri"/>
        </w:rPr>
      </w:pPr>
      <w:r w:rsidRPr="008F2992">
        <w:rPr>
          <w:rFonts w:cs="Calibri"/>
        </w:rPr>
        <w:t>być zgodny z procesem MOC.</w:t>
      </w:r>
    </w:p>
    <w:p w14:paraId="7E5A92F9" w14:textId="77777777" w:rsidR="008F2992" w:rsidRDefault="008F2992">
      <w:pPr>
        <w:pStyle w:val="Akapitzlist"/>
        <w:numPr>
          <w:ilvl w:val="0"/>
          <w:numId w:val="16"/>
        </w:numPr>
        <w:rPr>
          <w:rFonts w:cs="Calibri"/>
        </w:rPr>
      </w:pPr>
      <w:r>
        <w:rPr>
          <w:rFonts w:cs="Calibri"/>
        </w:rPr>
        <w:t>Oferta musi zawierać:</w:t>
      </w:r>
    </w:p>
    <w:p w14:paraId="24B176F5" w14:textId="62ED4BC6" w:rsidR="008F2992" w:rsidRPr="008F2992" w:rsidRDefault="008F2992">
      <w:pPr>
        <w:pStyle w:val="Akapitzlist"/>
        <w:numPr>
          <w:ilvl w:val="0"/>
          <w:numId w:val="17"/>
        </w:numPr>
        <w:rPr>
          <w:rFonts w:cs="Calibri"/>
        </w:rPr>
      </w:pPr>
      <w:r>
        <w:rPr>
          <w:rFonts w:cs="Calibri"/>
        </w:rPr>
        <w:t>l</w:t>
      </w:r>
      <w:r w:rsidRPr="008F2992">
        <w:rPr>
          <w:rFonts w:cs="Calibri"/>
        </w:rPr>
        <w:t xml:space="preserve">ist intencyjny </w:t>
      </w:r>
    </w:p>
    <w:p w14:paraId="64CF0868" w14:textId="48E4966A" w:rsidR="008F2992" w:rsidRPr="008F2992" w:rsidRDefault="008F2992">
      <w:pPr>
        <w:pStyle w:val="Akapitzlist"/>
        <w:numPr>
          <w:ilvl w:val="0"/>
          <w:numId w:val="17"/>
        </w:numPr>
        <w:rPr>
          <w:rFonts w:cs="Calibri"/>
        </w:rPr>
      </w:pPr>
      <w:r>
        <w:rPr>
          <w:rFonts w:cs="Calibri"/>
        </w:rPr>
        <w:t>z</w:t>
      </w:r>
      <w:r w:rsidRPr="008F2992">
        <w:rPr>
          <w:rFonts w:cs="Calibri"/>
        </w:rPr>
        <w:t>rozumienie projektu i cele</w:t>
      </w:r>
    </w:p>
    <w:p w14:paraId="2F155B0A" w14:textId="37032817" w:rsidR="008F2992" w:rsidRPr="008F2992" w:rsidRDefault="008F2992">
      <w:pPr>
        <w:pStyle w:val="Akapitzlist"/>
        <w:numPr>
          <w:ilvl w:val="0"/>
          <w:numId w:val="17"/>
        </w:numPr>
        <w:rPr>
          <w:rFonts w:cs="Calibri"/>
        </w:rPr>
      </w:pPr>
      <w:r>
        <w:rPr>
          <w:rFonts w:cs="Calibri"/>
        </w:rPr>
        <w:t>h</w:t>
      </w:r>
      <w:r w:rsidRPr="008F2992">
        <w:rPr>
          <w:rFonts w:cs="Calibri"/>
        </w:rPr>
        <w:t>istoria firmy i kwalifikacje</w:t>
      </w:r>
    </w:p>
    <w:p w14:paraId="3135851F" w14:textId="3A775327" w:rsidR="008F2992" w:rsidRPr="008F2992" w:rsidRDefault="008F2992">
      <w:pPr>
        <w:pStyle w:val="Akapitzlist"/>
        <w:numPr>
          <w:ilvl w:val="0"/>
          <w:numId w:val="17"/>
        </w:numPr>
        <w:rPr>
          <w:rFonts w:cs="Calibri"/>
        </w:rPr>
      </w:pPr>
      <w:r>
        <w:rPr>
          <w:rFonts w:cs="Calibri"/>
        </w:rPr>
        <w:t>d</w:t>
      </w:r>
      <w:r w:rsidRPr="008F2992">
        <w:rPr>
          <w:rFonts w:cs="Calibri"/>
        </w:rPr>
        <w:t>oświadczenie w projektach CCD (minimum 3 referencje)</w:t>
      </w:r>
    </w:p>
    <w:p w14:paraId="18CD5252" w14:textId="24830C37" w:rsidR="008F2992" w:rsidRPr="008F2992" w:rsidRDefault="008F2992">
      <w:pPr>
        <w:pStyle w:val="Akapitzlist"/>
        <w:numPr>
          <w:ilvl w:val="0"/>
          <w:numId w:val="17"/>
        </w:numPr>
        <w:rPr>
          <w:rFonts w:cs="Calibri"/>
        </w:rPr>
      </w:pPr>
      <w:r>
        <w:rPr>
          <w:rFonts w:cs="Calibri"/>
        </w:rPr>
        <w:t>s</w:t>
      </w:r>
      <w:r w:rsidRPr="008F2992">
        <w:rPr>
          <w:rFonts w:cs="Calibri"/>
        </w:rPr>
        <w:t>kład zespołu projektowego z CV</w:t>
      </w:r>
    </w:p>
    <w:p w14:paraId="7DC092BD" w14:textId="25ED65A7" w:rsidR="008F2992" w:rsidRPr="008F2992" w:rsidRDefault="008F2992">
      <w:pPr>
        <w:pStyle w:val="Akapitzlist"/>
        <w:numPr>
          <w:ilvl w:val="0"/>
          <w:numId w:val="17"/>
        </w:numPr>
        <w:rPr>
          <w:rFonts w:cs="Calibri"/>
        </w:rPr>
      </w:pPr>
      <w:r>
        <w:rPr>
          <w:rFonts w:cs="Calibri"/>
        </w:rPr>
        <w:t>m</w:t>
      </w:r>
      <w:r w:rsidRPr="008F2992">
        <w:rPr>
          <w:rFonts w:cs="Calibri"/>
        </w:rPr>
        <w:t>etodologia wykonania projektu</w:t>
      </w:r>
    </w:p>
    <w:p w14:paraId="7C658D62" w14:textId="35D0C697" w:rsidR="008F2992" w:rsidRPr="008F2992" w:rsidRDefault="008F2992">
      <w:pPr>
        <w:pStyle w:val="Akapitzlist"/>
        <w:numPr>
          <w:ilvl w:val="0"/>
          <w:numId w:val="17"/>
        </w:numPr>
        <w:rPr>
          <w:rFonts w:cs="Calibri"/>
        </w:rPr>
      </w:pPr>
      <w:r>
        <w:rPr>
          <w:rFonts w:cs="Calibri"/>
        </w:rPr>
        <w:t>h</w:t>
      </w:r>
      <w:r w:rsidRPr="008F2992">
        <w:rPr>
          <w:rFonts w:cs="Calibri"/>
        </w:rPr>
        <w:t>armonogram szczegółowy</w:t>
      </w:r>
    </w:p>
    <w:p w14:paraId="253E47FA" w14:textId="3497E87F" w:rsidR="008F2992" w:rsidRPr="008F2992" w:rsidRDefault="008F2992">
      <w:pPr>
        <w:pStyle w:val="Akapitzlist"/>
        <w:numPr>
          <w:ilvl w:val="0"/>
          <w:numId w:val="17"/>
        </w:numPr>
        <w:rPr>
          <w:rFonts w:cs="Calibri"/>
        </w:rPr>
      </w:pPr>
      <w:r>
        <w:rPr>
          <w:rFonts w:cs="Calibri"/>
        </w:rPr>
        <w:lastRenderedPageBreak/>
        <w:t>p</w:t>
      </w:r>
      <w:r w:rsidRPr="008F2992">
        <w:rPr>
          <w:rFonts w:cs="Calibri"/>
        </w:rPr>
        <w:t>lan zarządzania ryzykiem</w:t>
      </w:r>
    </w:p>
    <w:p w14:paraId="04819330" w14:textId="7DEE339C" w:rsidR="008F2992" w:rsidRPr="008F2992" w:rsidRDefault="008F2992">
      <w:pPr>
        <w:pStyle w:val="Akapitzlist"/>
        <w:numPr>
          <w:ilvl w:val="0"/>
          <w:numId w:val="17"/>
        </w:numPr>
        <w:rPr>
          <w:rFonts w:cs="Calibri"/>
        </w:rPr>
      </w:pPr>
      <w:r>
        <w:rPr>
          <w:rFonts w:cs="Calibri"/>
        </w:rPr>
        <w:t>p</w:t>
      </w:r>
      <w:r w:rsidRPr="008F2992">
        <w:rPr>
          <w:rFonts w:cs="Calibri"/>
        </w:rPr>
        <w:t>lan komunikacji i raportowania</w:t>
      </w:r>
    </w:p>
    <w:p w14:paraId="6A695559" w14:textId="2C675589" w:rsidR="008F2992" w:rsidRPr="008F2992" w:rsidRDefault="008F2992">
      <w:pPr>
        <w:pStyle w:val="Akapitzlist"/>
        <w:numPr>
          <w:ilvl w:val="0"/>
          <w:numId w:val="17"/>
        </w:numPr>
        <w:rPr>
          <w:rFonts w:cs="Calibri"/>
        </w:rPr>
      </w:pPr>
      <w:r>
        <w:rPr>
          <w:rFonts w:cs="Calibri"/>
        </w:rPr>
        <w:t>s</w:t>
      </w:r>
      <w:r w:rsidRPr="008F2992">
        <w:rPr>
          <w:rFonts w:cs="Calibri"/>
        </w:rPr>
        <w:t>zczegółowa kalkulacja kosztów</w:t>
      </w:r>
    </w:p>
    <w:p w14:paraId="07A48DFA" w14:textId="092FB4BF" w:rsidR="008F2992" w:rsidRPr="00AD21FA" w:rsidRDefault="008F2992" w:rsidP="00AD21FA">
      <w:pPr>
        <w:pStyle w:val="Akapitzlist"/>
        <w:numPr>
          <w:ilvl w:val="0"/>
          <w:numId w:val="17"/>
        </w:numPr>
        <w:rPr>
          <w:rFonts w:cs="Calibri"/>
        </w:rPr>
      </w:pPr>
      <w:r>
        <w:rPr>
          <w:rFonts w:cs="Calibri"/>
        </w:rPr>
        <w:t>h</w:t>
      </w:r>
      <w:r w:rsidRPr="008F2992">
        <w:rPr>
          <w:rFonts w:cs="Calibri"/>
        </w:rPr>
        <w:t>armonogram płatności powiązany z kamieniami milowymi</w:t>
      </w:r>
    </w:p>
    <w:p w14:paraId="60EA44C2" w14:textId="77777777" w:rsidR="008F2992" w:rsidRDefault="008F2992" w:rsidP="00A656F2">
      <w:pPr>
        <w:pStyle w:val="Akapitzlist"/>
        <w:ind w:left="1440"/>
        <w:rPr>
          <w:rFonts w:cs="Calibri"/>
        </w:rPr>
      </w:pPr>
    </w:p>
    <w:p w14:paraId="554A93D2" w14:textId="3110A423" w:rsidR="008F2992" w:rsidRPr="0079307B" w:rsidRDefault="0079307B" w:rsidP="00AD21FA">
      <w:pPr>
        <w:pStyle w:val="Akapitzlist"/>
        <w:numPr>
          <w:ilvl w:val="0"/>
          <w:numId w:val="16"/>
        </w:numPr>
        <w:rPr>
          <w:rFonts w:cs="Calibri"/>
        </w:rPr>
      </w:pPr>
      <w:r w:rsidRPr="0079307B">
        <w:rPr>
          <w:rFonts w:cs="Calibri"/>
        </w:rPr>
        <w:t>Szczegółowa dokumentacja techniczna i procesowa zostanie udostępniona po podpisaniu Umowy o Zachowaniu Poufności (NDA).</w:t>
      </w:r>
    </w:p>
    <w:p w14:paraId="36531434" w14:textId="77777777" w:rsidR="008F2992" w:rsidRPr="008F2992" w:rsidRDefault="008F2992" w:rsidP="0000409C">
      <w:pPr>
        <w:pStyle w:val="Akapitzlist"/>
        <w:ind w:left="1440"/>
        <w:jc w:val="both"/>
        <w:rPr>
          <w:rFonts w:cs="Calibri"/>
        </w:rPr>
      </w:pPr>
    </w:p>
    <w:p w14:paraId="00ACDAE9" w14:textId="77777777" w:rsidR="00CE1E34" w:rsidRDefault="00CE1E34" w:rsidP="00CE1E34">
      <w:pPr>
        <w:spacing w:after="0"/>
        <w:jc w:val="both"/>
        <w:rPr>
          <w:rFonts w:cs="Calibri"/>
          <w:b/>
          <w:bCs/>
        </w:rPr>
      </w:pPr>
    </w:p>
    <w:p w14:paraId="2DED5558" w14:textId="1963DE7F" w:rsidR="009F73F2" w:rsidRDefault="009F73F2" w:rsidP="009508CF">
      <w:pPr>
        <w:spacing w:after="0"/>
        <w:jc w:val="both"/>
        <w:rPr>
          <w:rFonts w:cs="Calibri"/>
          <w:b/>
          <w:bCs/>
        </w:rPr>
      </w:pPr>
    </w:p>
    <w:p w14:paraId="04EFDFF2" w14:textId="4A5BD376" w:rsidR="00387600" w:rsidRPr="002B4EE3" w:rsidRDefault="00387600" w:rsidP="009508CF">
      <w:pPr>
        <w:spacing w:after="0"/>
        <w:jc w:val="both"/>
        <w:rPr>
          <w:rFonts w:cs="Calibri"/>
          <w:b/>
          <w:bCs/>
        </w:rPr>
      </w:pPr>
      <w:r w:rsidRPr="002B4EE3">
        <w:rPr>
          <w:rFonts w:cs="Calibri"/>
          <w:b/>
          <w:bCs/>
        </w:rPr>
        <w:t xml:space="preserve">III. </w:t>
      </w:r>
      <w:r w:rsidR="00B00E9E">
        <w:rPr>
          <w:rFonts w:cs="Calibri"/>
          <w:b/>
          <w:bCs/>
        </w:rPr>
        <w:t>OFERTA TECHNICZNA POWINNA ZAWIERAĆ:</w:t>
      </w:r>
    </w:p>
    <w:p w14:paraId="0623ECF0" w14:textId="0730F7A6" w:rsidR="001469CA" w:rsidRDefault="001469CA" w:rsidP="001469CA">
      <w:pPr>
        <w:numPr>
          <w:ilvl w:val="0"/>
          <w:numId w:val="8"/>
        </w:num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>Załączenie dokumentów potwierdzających realizację minimum 3 ukończonych projektów CCD zgodnie z API RP 970 dla zakładów chemicznych lub petrochemicznych, przy czym co najmniej 1 projekt musi dotyczyć instalacji VCM, EDC, PVC lub innych procesów chlorowych   o porównywalnym charakterze zagrożeń korozyjnych.</w:t>
      </w:r>
    </w:p>
    <w:p w14:paraId="4C75151F" w14:textId="255E4D46" w:rsidR="00BA58C2" w:rsidRPr="001469CA" w:rsidRDefault="001469CA" w:rsidP="001469CA">
      <w:pPr>
        <w:numPr>
          <w:ilvl w:val="0"/>
          <w:numId w:val="8"/>
        </w:numPr>
        <w:spacing w:after="0" w:line="240" w:lineRule="auto"/>
        <w:rPr>
          <w:rFonts w:cs="Calibri"/>
        </w:rPr>
      </w:pPr>
      <w:r>
        <w:rPr>
          <w:rFonts w:eastAsia="Times New Roman"/>
        </w:rPr>
        <w:t>Udokumentowane doświadczenie w analizie korozji, identyfikacji mechanizmów degradacji oraz opracowaniu strategii zarządzania korozją dla instalacji VCM, EDC, PVC lub innych procesów chlorowych – minimum 2 referencje.</w:t>
      </w:r>
    </w:p>
    <w:p w14:paraId="4767B151" w14:textId="4DE0270C" w:rsidR="00387600" w:rsidRPr="004F466E" w:rsidRDefault="00EA75A4">
      <w:pPr>
        <w:numPr>
          <w:ilvl w:val="0"/>
          <w:numId w:val="8"/>
        </w:numPr>
        <w:spacing w:after="0"/>
        <w:ind w:hanging="294"/>
        <w:jc w:val="both"/>
        <w:rPr>
          <w:rFonts w:cs="Calibri"/>
        </w:rPr>
      </w:pPr>
      <w:r>
        <w:rPr>
          <w:rFonts w:cs="Calibri"/>
        </w:rPr>
        <w:t>Wykaz kluczowych</w:t>
      </w:r>
      <w:r w:rsidR="00387600" w:rsidRPr="00387600">
        <w:rPr>
          <w:rFonts w:cs="Calibri"/>
        </w:rPr>
        <w:t xml:space="preserve"> specjalistów NACE/AMPP</w:t>
      </w:r>
      <w:r w:rsidR="008C3EF9">
        <w:rPr>
          <w:rFonts w:cs="Calibri"/>
        </w:rPr>
        <w:t xml:space="preserve"> lub </w:t>
      </w:r>
      <w:r w:rsidR="008C3EF9" w:rsidRPr="008C3EF9">
        <w:rPr>
          <w:rFonts w:cs="Calibri"/>
        </w:rPr>
        <w:t>FROSIO</w:t>
      </w:r>
      <w:r w:rsidR="00387600" w:rsidRPr="00387600">
        <w:rPr>
          <w:rFonts w:cs="Calibri"/>
        </w:rPr>
        <w:t xml:space="preserve"> (minimum 2 osoby w zespole</w:t>
      </w:r>
      <w:r w:rsidR="004F466E">
        <w:rPr>
          <w:rFonts w:cs="Calibri"/>
        </w:rPr>
        <w:t xml:space="preserve"> </w:t>
      </w:r>
      <w:r w:rsidR="00387600" w:rsidRPr="004F466E">
        <w:rPr>
          <w:rFonts w:cs="Calibri"/>
        </w:rPr>
        <w:t>projektowym)</w:t>
      </w:r>
      <w:r>
        <w:rPr>
          <w:rFonts w:cs="Calibri"/>
        </w:rPr>
        <w:t xml:space="preserve"> wraz z informacją o posiadanych kwalifikacjach, certyfikatach</w:t>
      </w:r>
      <w:r w:rsidR="00F12C8F">
        <w:rPr>
          <w:rFonts w:cs="Calibri"/>
        </w:rPr>
        <w:t xml:space="preserve"> i doświadczeniu projektowym.</w:t>
      </w:r>
    </w:p>
    <w:p w14:paraId="2E5F34B1" w14:textId="01A3007C" w:rsidR="00B00E9E" w:rsidRDefault="00B00E9E">
      <w:pPr>
        <w:numPr>
          <w:ilvl w:val="0"/>
          <w:numId w:val="8"/>
        </w:numPr>
        <w:spacing w:after="0"/>
        <w:ind w:hanging="294"/>
        <w:jc w:val="both"/>
        <w:rPr>
          <w:rFonts w:cs="Calibri"/>
        </w:rPr>
      </w:pPr>
      <w:r>
        <w:rPr>
          <w:rFonts w:cs="Calibri"/>
        </w:rPr>
        <w:t>Potwierdzenie, że usługa zostanie wykonana zgodnie z wymaganiami i warunkami określonymi w niniejszym dokumencie.</w:t>
      </w:r>
    </w:p>
    <w:p w14:paraId="134C7F2B" w14:textId="4A28B0DA" w:rsidR="00B00E9E" w:rsidRDefault="00CE1E34">
      <w:pPr>
        <w:numPr>
          <w:ilvl w:val="0"/>
          <w:numId w:val="8"/>
        </w:numPr>
        <w:spacing w:after="0"/>
        <w:ind w:hanging="294"/>
        <w:jc w:val="both"/>
        <w:rPr>
          <w:rFonts w:cs="Calibri"/>
        </w:rPr>
      </w:pPr>
      <w:r>
        <w:rPr>
          <w:rFonts w:cs="Calibri"/>
        </w:rPr>
        <w:t>Załączenie listu intencyjnego.</w:t>
      </w:r>
    </w:p>
    <w:p w14:paraId="17A56CA6" w14:textId="6CB81F53" w:rsidR="00CE1E34" w:rsidRDefault="00CE1E34">
      <w:pPr>
        <w:numPr>
          <w:ilvl w:val="0"/>
          <w:numId w:val="8"/>
        </w:numPr>
        <w:spacing w:after="0"/>
        <w:ind w:hanging="294"/>
        <w:jc w:val="both"/>
        <w:rPr>
          <w:rFonts w:cs="Calibri"/>
        </w:rPr>
      </w:pPr>
      <w:r>
        <w:rPr>
          <w:rFonts w:cs="Calibri"/>
        </w:rPr>
        <w:t>Załączenie oferty zgodnie z wymaganiami określonymi w niniejszym dokumencie.</w:t>
      </w:r>
    </w:p>
    <w:p w14:paraId="5680E088" w14:textId="6BA157CE" w:rsidR="006F1483" w:rsidRPr="00D71831" w:rsidRDefault="00D71831" w:rsidP="00D71831">
      <w:pPr>
        <w:numPr>
          <w:ilvl w:val="0"/>
          <w:numId w:val="8"/>
        </w:numPr>
        <w:spacing w:after="0"/>
        <w:ind w:hanging="294"/>
        <w:jc w:val="both"/>
        <w:rPr>
          <w:rFonts w:cs="Calibri"/>
        </w:rPr>
      </w:pPr>
      <w:r w:rsidRPr="00D71831">
        <w:rPr>
          <w:rFonts w:cs="Calibri"/>
        </w:rPr>
        <w:t xml:space="preserve">Potwierdzenie gotowości do </w:t>
      </w:r>
      <w:r w:rsidR="004F321B" w:rsidRPr="00D71831">
        <w:rPr>
          <w:rFonts w:cs="Calibri"/>
        </w:rPr>
        <w:t>przeprowadzenia wizji lokalnej oraz warsztatów technicznych z przedstawicielami Zamawiającego na etapie realizacji projektu.</w:t>
      </w:r>
    </w:p>
    <w:p w14:paraId="44B0F101" w14:textId="672DA887" w:rsidR="009508CF" w:rsidRDefault="001469CA" w:rsidP="009508CF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- </w:t>
      </w:r>
      <w:r w:rsidR="00F12C8F" w:rsidRPr="00F12C8F">
        <w:rPr>
          <w:rFonts w:cs="Calibri"/>
        </w:rPr>
        <w:t>Zamawiający zastrzega sobie prawo do żądania kopii dokumentów potwierdzających wskazane kwalifikacje na etapie oceny ofert lub przed podpisaniem umowy</w:t>
      </w:r>
      <w:r w:rsidR="00F12C8F">
        <w:rPr>
          <w:rFonts w:cs="Calibri"/>
        </w:rPr>
        <w:t>.</w:t>
      </w:r>
    </w:p>
    <w:p w14:paraId="4A0E7632" w14:textId="61315273" w:rsidR="001469CA" w:rsidRPr="001469CA" w:rsidRDefault="001469CA" w:rsidP="001469CA">
      <w:pPr>
        <w:spacing w:after="0"/>
        <w:jc w:val="both"/>
        <w:rPr>
          <w:rFonts w:cs="Calibri"/>
        </w:rPr>
      </w:pPr>
      <w:r>
        <w:rPr>
          <w:rFonts w:cs="Calibri"/>
        </w:rPr>
        <w:t>-</w:t>
      </w:r>
      <w:r w:rsidRPr="001469CA">
        <w:t xml:space="preserve"> </w:t>
      </w:r>
      <w:r w:rsidRPr="001469CA">
        <w:rPr>
          <w:rFonts w:cs="Calibri"/>
        </w:rPr>
        <w:t>W sytuacji, gdy uzyskanie referencji od Klienta jest niemożliwe lub utrudnione lub jeśli projekt był realizowany w formule poufnej, czy jeśli Klient nie wystawia formalnych referencji Oświadczenie Dostawcy jest akceptowaną i wystarczającą formą potwierdzenia.</w:t>
      </w:r>
    </w:p>
    <w:p w14:paraId="27D9303C" w14:textId="77777777" w:rsidR="001469CA" w:rsidRPr="001469CA" w:rsidRDefault="001469CA" w:rsidP="001469CA">
      <w:pPr>
        <w:spacing w:after="0"/>
        <w:jc w:val="both"/>
        <w:rPr>
          <w:rFonts w:cs="Calibri"/>
        </w:rPr>
      </w:pPr>
      <w:r w:rsidRPr="001469CA">
        <w:rPr>
          <w:rFonts w:cs="Calibri"/>
        </w:rPr>
        <w:t>W oświadczeniu powinny znaleźć się m.in.:</w:t>
      </w:r>
    </w:p>
    <w:p w14:paraId="521C3FFE" w14:textId="77777777" w:rsidR="001469CA" w:rsidRPr="001469CA" w:rsidRDefault="001469CA" w:rsidP="001469CA">
      <w:pPr>
        <w:spacing w:after="0"/>
        <w:jc w:val="both"/>
        <w:rPr>
          <w:rFonts w:cs="Calibri"/>
        </w:rPr>
      </w:pPr>
      <w:r w:rsidRPr="001469CA">
        <w:rPr>
          <w:rFonts w:cs="Calibri"/>
        </w:rPr>
        <w:t>• nazwa klienta (jeśli można ujawnić),</w:t>
      </w:r>
    </w:p>
    <w:p w14:paraId="20CFD715" w14:textId="77777777" w:rsidR="001469CA" w:rsidRPr="001469CA" w:rsidRDefault="001469CA" w:rsidP="001469CA">
      <w:pPr>
        <w:spacing w:after="0"/>
        <w:jc w:val="both"/>
        <w:rPr>
          <w:rFonts w:cs="Calibri"/>
        </w:rPr>
      </w:pPr>
      <w:r w:rsidRPr="001469CA">
        <w:rPr>
          <w:rFonts w:cs="Calibri"/>
        </w:rPr>
        <w:t>• opis projektu,</w:t>
      </w:r>
    </w:p>
    <w:p w14:paraId="607AF201" w14:textId="77777777" w:rsidR="001469CA" w:rsidRPr="001469CA" w:rsidRDefault="001469CA" w:rsidP="001469CA">
      <w:pPr>
        <w:spacing w:after="0"/>
        <w:jc w:val="both"/>
        <w:rPr>
          <w:rFonts w:cs="Calibri"/>
        </w:rPr>
      </w:pPr>
      <w:r w:rsidRPr="001469CA">
        <w:rPr>
          <w:rFonts w:cs="Calibri"/>
        </w:rPr>
        <w:t>• zakres,</w:t>
      </w:r>
    </w:p>
    <w:p w14:paraId="67A30519" w14:textId="77777777" w:rsidR="001469CA" w:rsidRPr="001469CA" w:rsidRDefault="001469CA" w:rsidP="001469CA">
      <w:pPr>
        <w:spacing w:after="0"/>
        <w:jc w:val="both"/>
        <w:rPr>
          <w:rFonts w:cs="Calibri"/>
        </w:rPr>
      </w:pPr>
      <w:r w:rsidRPr="001469CA">
        <w:rPr>
          <w:rFonts w:cs="Calibri"/>
        </w:rPr>
        <w:t>• daty realizacji,</w:t>
      </w:r>
    </w:p>
    <w:p w14:paraId="035F4178" w14:textId="74079022" w:rsidR="001469CA" w:rsidRDefault="001469CA" w:rsidP="001469CA">
      <w:pPr>
        <w:spacing w:after="0"/>
        <w:jc w:val="both"/>
        <w:rPr>
          <w:rFonts w:cs="Calibri"/>
        </w:rPr>
      </w:pPr>
      <w:r w:rsidRPr="001469CA">
        <w:rPr>
          <w:rFonts w:cs="Calibri"/>
        </w:rPr>
        <w:t>• potwierdzenie przez Klienta należytego wykonania.</w:t>
      </w:r>
    </w:p>
    <w:p w14:paraId="63AD4352" w14:textId="77777777" w:rsidR="00F12C8F" w:rsidRDefault="00F12C8F" w:rsidP="009508CF">
      <w:pPr>
        <w:spacing w:after="0"/>
        <w:jc w:val="both"/>
        <w:rPr>
          <w:rFonts w:cs="Calibri"/>
        </w:rPr>
      </w:pPr>
    </w:p>
    <w:p w14:paraId="3939B00F" w14:textId="77777777" w:rsidR="00F12C8F" w:rsidRDefault="00F12C8F" w:rsidP="009508CF">
      <w:pPr>
        <w:spacing w:after="0"/>
        <w:jc w:val="both"/>
        <w:rPr>
          <w:rFonts w:cs="Calibri"/>
          <w:b/>
          <w:bCs/>
        </w:rPr>
      </w:pPr>
    </w:p>
    <w:p w14:paraId="6C1C53E6" w14:textId="77777777" w:rsidR="009508CF" w:rsidRDefault="009508CF" w:rsidP="009508CF">
      <w:pPr>
        <w:spacing w:after="0"/>
        <w:jc w:val="both"/>
        <w:rPr>
          <w:rFonts w:cs="Calibri"/>
          <w:b/>
          <w:bCs/>
        </w:rPr>
      </w:pPr>
    </w:p>
    <w:p w14:paraId="6B5C4CE0" w14:textId="77777777" w:rsidR="009F73F2" w:rsidRDefault="009F73F2" w:rsidP="009508CF">
      <w:pPr>
        <w:spacing w:after="0"/>
        <w:jc w:val="both"/>
        <w:rPr>
          <w:rFonts w:cs="Calibri"/>
          <w:b/>
          <w:bCs/>
        </w:rPr>
      </w:pPr>
    </w:p>
    <w:p w14:paraId="5881AE3D" w14:textId="77777777" w:rsidR="001469CA" w:rsidRDefault="001469CA" w:rsidP="009508CF">
      <w:pPr>
        <w:spacing w:after="0"/>
        <w:jc w:val="both"/>
        <w:rPr>
          <w:rFonts w:cs="Calibri"/>
          <w:b/>
          <w:bCs/>
        </w:rPr>
      </w:pPr>
    </w:p>
    <w:p w14:paraId="2B849C42" w14:textId="77777777" w:rsidR="001469CA" w:rsidRDefault="001469CA" w:rsidP="009508CF">
      <w:pPr>
        <w:spacing w:after="0"/>
        <w:jc w:val="both"/>
        <w:rPr>
          <w:rFonts w:cs="Calibri"/>
          <w:b/>
          <w:bCs/>
        </w:rPr>
      </w:pPr>
    </w:p>
    <w:p w14:paraId="4EFE14ED" w14:textId="77777777" w:rsidR="00387600" w:rsidRPr="009F73F2" w:rsidRDefault="00387600" w:rsidP="009508CF">
      <w:pPr>
        <w:spacing w:after="0"/>
        <w:jc w:val="both"/>
        <w:rPr>
          <w:rFonts w:cs="Calibri"/>
          <w:b/>
          <w:bCs/>
        </w:rPr>
      </w:pPr>
      <w:r w:rsidRPr="009F73F2">
        <w:rPr>
          <w:rFonts w:cs="Calibri"/>
          <w:b/>
          <w:bCs/>
        </w:rPr>
        <w:t>IV. HARMONOGRAM i WARUNKI REALIZACJI</w:t>
      </w:r>
    </w:p>
    <w:p w14:paraId="0475A324" w14:textId="77777777" w:rsidR="00387600" w:rsidRPr="009F73F2" w:rsidRDefault="00387600" w:rsidP="009508CF">
      <w:pPr>
        <w:spacing w:after="0"/>
        <w:jc w:val="both"/>
        <w:rPr>
          <w:rFonts w:cs="Calibri"/>
          <w:b/>
          <w:bCs/>
        </w:rPr>
      </w:pPr>
      <w:r w:rsidRPr="009F73F2">
        <w:rPr>
          <w:rFonts w:cs="Calibri"/>
          <w:b/>
          <w:bCs/>
        </w:rPr>
        <w:t>4.1 Czas realizacji</w:t>
      </w:r>
    </w:p>
    <w:p w14:paraId="300043CB" w14:textId="6D399DF7" w:rsidR="00387600" w:rsidRDefault="00387600" w:rsidP="009508CF">
      <w:pPr>
        <w:spacing w:after="0"/>
        <w:jc w:val="both"/>
        <w:rPr>
          <w:rFonts w:cs="Calibri"/>
        </w:rPr>
      </w:pPr>
      <w:r w:rsidRPr="00387600">
        <w:rPr>
          <w:rFonts w:cs="Calibri"/>
        </w:rPr>
        <w:lastRenderedPageBreak/>
        <w:t>Maksymalny czas realizacji projektu</w:t>
      </w:r>
      <w:r w:rsidR="009508CF">
        <w:rPr>
          <w:rFonts w:cs="Calibri"/>
        </w:rPr>
        <w:t>: 6 miesięcy od daty podpisania umowy.</w:t>
      </w:r>
    </w:p>
    <w:p w14:paraId="1931175D" w14:textId="5339197E" w:rsidR="00BA58C2" w:rsidRPr="00BA58C2" w:rsidRDefault="00BA58C2" w:rsidP="009508CF">
      <w:pPr>
        <w:spacing w:after="0"/>
        <w:jc w:val="both"/>
        <w:rPr>
          <w:rFonts w:cs="Calibri"/>
        </w:rPr>
      </w:pPr>
      <w:r w:rsidRPr="00135A20">
        <w:rPr>
          <w:rFonts w:cs="Calibri"/>
        </w:rPr>
        <w:t>Oferent może zaproponować alternatywny harmonogram wraz z uzasadnieniem.</w:t>
      </w:r>
    </w:p>
    <w:p w14:paraId="1FA90D34" w14:textId="77777777" w:rsidR="00BA58C2" w:rsidRPr="00F16784" w:rsidRDefault="00BA58C2" w:rsidP="009508CF">
      <w:pPr>
        <w:spacing w:after="0"/>
        <w:jc w:val="both"/>
        <w:rPr>
          <w:rFonts w:cs="Calibri"/>
        </w:rPr>
      </w:pPr>
    </w:p>
    <w:p w14:paraId="7707988A" w14:textId="77777777" w:rsidR="009508CF" w:rsidRDefault="009508CF" w:rsidP="009508CF">
      <w:pPr>
        <w:spacing w:after="0"/>
        <w:jc w:val="both"/>
        <w:rPr>
          <w:rFonts w:cs="Calibri"/>
          <w:b/>
          <w:bCs/>
        </w:rPr>
      </w:pPr>
    </w:p>
    <w:p w14:paraId="15358091" w14:textId="75CDE643" w:rsidR="005526D0" w:rsidRPr="009F73F2" w:rsidRDefault="00387600" w:rsidP="009508CF">
      <w:pPr>
        <w:spacing w:after="0"/>
        <w:jc w:val="both"/>
        <w:rPr>
          <w:rFonts w:cs="Calibri"/>
          <w:b/>
          <w:bCs/>
        </w:rPr>
      </w:pPr>
      <w:r w:rsidRPr="009F73F2">
        <w:rPr>
          <w:rFonts w:cs="Calibri"/>
          <w:b/>
          <w:bCs/>
        </w:rPr>
        <w:t>4.2 Kamienie milowe</w:t>
      </w:r>
    </w:p>
    <w:tbl>
      <w:tblPr>
        <w:tblW w:w="963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1"/>
        <w:gridCol w:w="1698"/>
        <w:gridCol w:w="4174"/>
      </w:tblGrid>
      <w:tr w:rsidR="005526D0" w:rsidRPr="005526D0" w14:paraId="41DEDB28" w14:textId="77777777" w:rsidTr="009F73F2">
        <w:trPr>
          <w:trHeight w:val="256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E888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Faza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898A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Termin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4EB1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Produkty</w:t>
            </w:r>
          </w:p>
        </w:tc>
      </w:tr>
      <w:tr w:rsidR="005526D0" w:rsidRPr="005526D0" w14:paraId="034F1660" w14:textId="77777777" w:rsidTr="009F73F2">
        <w:trPr>
          <w:trHeight w:val="389"/>
        </w:trPr>
        <w:tc>
          <w:tcPr>
            <w:tcW w:w="3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54DE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Kick-off i zbieranie danych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7920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Miesiąc 1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AE78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Plan projektu, lista dokumentów</w:t>
            </w:r>
          </w:p>
        </w:tc>
      </w:tr>
      <w:tr w:rsidR="005526D0" w:rsidRPr="005526D0" w14:paraId="7A033D79" w14:textId="77777777" w:rsidTr="009F73F2">
        <w:trPr>
          <w:trHeight w:val="693"/>
        </w:trPr>
        <w:tc>
          <w:tcPr>
            <w:tcW w:w="3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201E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Analiza jednostek i identyfikacja obwodów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DE10" w14:textId="13C88530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 xml:space="preserve">Miesiąc </w:t>
            </w:r>
            <w:r w:rsidR="005A1350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-</w:t>
            </w:r>
            <w:r w:rsidR="005A1350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015E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Wstępne CMD, lista obwodów</w:t>
            </w:r>
          </w:p>
        </w:tc>
      </w:tr>
      <w:tr w:rsidR="005526D0" w:rsidRPr="005526D0" w14:paraId="795838C1" w14:textId="77777777" w:rsidTr="009F73F2">
        <w:trPr>
          <w:trHeight w:val="419"/>
        </w:trPr>
        <w:tc>
          <w:tcPr>
            <w:tcW w:w="3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525A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Analiza mechanizmów uszkodzeń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293A" w14:textId="242DAA43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 xml:space="preserve">Miesiąc </w:t>
            </w:r>
            <w:r w:rsidR="005A1350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-</w:t>
            </w:r>
            <w:r w:rsidR="005A1350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6A70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Macierz mechanizmów, IOW</w:t>
            </w:r>
          </w:p>
        </w:tc>
      </w:tr>
      <w:tr w:rsidR="005526D0" w:rsidRPr="005526D0" w14:paraId="139251A3" w14:textId="77777777" w:rsidTr="009F73F2">
        <w:trPr>
          <w:trHeight w:val="553"/>
        </w:trPr>
        <w:tc>
          <w:tcPr>
            <w:tcW w:w="3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3DDF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Draft CCD i weryfikacja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744B" w14:textId="2231A3EB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 xml:space="preserve">Miesiąc </w:t>
            </w:r>
            <w:r w:rsidR="005A1350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  <w:r w:rsidR="00116A63">
              <w:rPr>
                <w:rFonts w:ascii="Arial" w:eastAsia="Times New Roman" w:hAnsi="Arial" w:cs="Arial"/>
                <w:color w:val="000000"/>
                <w:lang w:eastAsia="pl-PL"/>
              </w:rPr>
              <w:t>-</w:t>
            </w:r>
            <w:r w:rsidR="005A1350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4ABE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Draft dokumentu CCD</w:t>
            </w:r>
            <w:r w:rsidR="009F0F2B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9F0F2B" w:rsidRPr="00AE7923">
              <w:rPr>
                <w:rFonts w:ascii="Arial" w:eastAsia="Times New Roman" w:hAnsi="Arial" w:cs="Arial"/>
                <w:lang w:eastAsia="pl-PL"/>
              </w:rPr>
              <w:t>+ rekomendacja systemu monitoringu korozji</w:t>
            </w:r>
          </w:p>
        </w:tc>
      </w:tr>
      <w:tr w:rsidR="005526D0" w:rsidRPr="005526D0" w14:paraId="215C4FB1" w14:textId="77777777" w:rsidTr="009F73F2">
        <w:trPr>
          <w:trHeight w:val="460"/>
        </w:trPr>
        <w:tc>
          <w:tcPr>
            <w:tcW w:w="3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A24B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Finalizacja i szkolenie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0D68" w14:textId="7DBBBA22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 xml:space="preserve">Miesiąc </w:t>
            </w:r>
            <w:r w:rsidR="005A1350"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39DA" w14:textId="77777777" w:rsidR="005526D0" w:rsidRPr="005526D0" w:rsidRDefault="005526D0" w:rsidP="009508C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gramStart"/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>Finalna</w:t>
            </w:r>
            <w:proofErr w:type="gramEnd"/>
            <w:r w:rsidRPr="005526D0">
              <w:rPr>
                <w:rFonts w:ascii="Arial" w:eastAsia="Times New Roman" w:hAnsi="Arial" w:cs="Arial"/>
                <w:color w:val="000000"/>
                <w:lang w:eastAsia="pl-PL"/>
              </w:rPr>
              <w:t xml:space="preserve"> wersja CCD, szkolenie</w:t>
            </w:r>
          </w:p>
        </w:tc>
      </w:tr>
    </w:tbl>
    <w:p w14:paraId="0F5AAC90" w14:textId="77777777" w:rsidR="00E738C1" w:rsidRDefault="00E738C1" w:rsidP="009508CF">
      <w:pPr>
        <w:spacing w:after="0"/>
        <w:jc w:val="both"/>
        <w:rPr>
          <w:rFonts w:cs="Calibri"/>
          <w:b/>
          <w:bCs/>
        </w:rPr>
      </w:pPr>
    </w:p>
    <w:p w14:paraId="4A5FF3B6" w14:textId="77777777" w:rsidR="00AD21FA" w:rsidRDefault="00AD21FA" w:rsidP="009508CF">
      <w:pPr>
        <w:spacing w:after="0"/>
        <w:jc w:val="both"/>
        <w:rPr>
          <w:rFonts w:cs="Calibri"/>
          <w:b/>
          <w:bCs/>
        </w:rPr>
      </w:pPr>
    </w:p>
    <w:p w14:paraId="6D69F790" w14:textId="67768F2F" w:rsidR="00387600" w:rsidRPr="009F73F2" w:rsidRDefault="00387600" w:rsidP="009508CF">
      <w:pPr>
        <w:spacing w:after="0"/>
        <w:jc w:val="both"/>
        <w:rPr>
          <w:rFonts w:cs="Calibri"/>
          <w:b/>
          <w:bCs/>
        </w:rPr>
      </w:pPr>
      <w:r w:rsidRPr="009F73F2">
        <w:rPr>
          <w:rFonts w:cs="Calibri"/>
          <w:b/>
          <w:bCs/>
        </w:rPr>
        <w:t>4.3 Miejsce realizacji</w:t>
      </w:r>
    </w:p>
    <w:p w14:paraId="154B4D58" w14:textId="27474B8E" w:rsidR="00387600" w:rsidRPr="00387600" w:rsidRDefault="00387600" w:rsidP="009508CF">
      <w:pPr>
        <w:spacing w:after="0"/>
        <w:jc w:val="both"/>
        <w:rPr>
          <w:rFonts w:cs="Calibri"/>
        </w:rPr>
      </w:pPr>
      <w:r w:rsidRPr="00387600">
        <w:rPr>
          <w:rFonts w:cs="Calibri"/>
        </w:rPr>
        <w:t>Praca będzie wykonywana częściowo zdaln</w:t>
      </w:r>
      <w:r w:rsidR="009E6A87">
        <w:rPr>
          <w:rFonts w:cs="Calibri"/>
        </w:rPr>
        <w:t>a</w:t>
      </w:r>
      <w:r w:rsidRPr="00387600">
        <w:rPr>
          <w:rFonts w:cs="Calibri"/>
        </w:rPr>
        <w:t xml:space="preserve"> i częściowo w zakładzie Zamawiającego we</w:t>
      </w:r>
      <w:r w:rsidR="009F73F2">
        <w:rPr>
          <w:rFonts w:cs="Calibri"/>
        </w:rPr>
        <w:t xml:space="preserve"> </w:t>
      </w:r>
      <w:r w:rsidRPr="00387600">
        <w:rPr>
          <w:rFonts w:cs="Calibri"/>
        </w:rPr>
        <w:t>Włocławku. Wymagane minimum 3 wizyty w zakładzie (kick-off, weryfikacja,</w:t>
      </w:r>
      <w:r w:rsidR="009F73F2">
        <w:rPr>
          <w:rFonts w:cs="Calibri"/>
        </w:rPr>
        <w:t xml:space="preserve"> </w:t>
      </w:r>
      <w:r w:rsidRPr="00387600">
        <w:rPr>
          <w:rFonts w:cs="Calibri"/>
        </w:rPr>
        <w:t>finalizacja) po 2-3 dni każda.</w:t>
      </w:r>
    </w:p>
    <w:p w14:paraId="04E2F087" w14:textId="77777777" w:rsidR="009F73F2" w:rsidRDefault="009F73F2" w:rsidP="009508CF">
      <w:pPr>
        <w:spacing w:after="0"/>
        <w:jc w:val="both"/>
        <w:rPr>
          <w:rFonts w:cs="Calibri"/>
          <w:b/>
          <w:bCs/>
        </w:rPr>
      </w:pPr>
    </w:p>
    <w:p w14:paraId="1132306E" w14:textId="5C6DBF58" w:rsidR="00387600" w:rsidRPr="009F73F2" w:rsidRDefault="005526D0" w:rsidP="009508CF">
      <w:pPr>
        <w:spacing w:after="0"/>
        <w:jc w:val="both"/>
        <w:rPr>
          <w:rFonts w:cs="Calibri"/>
          <w:b/>
          <w:bCs/>
        </w:rPr>
      </w:pPr>
      <w:r w:rsidRPr="009F73F2">
        <w:rPr>
          <w:rFonts w:cs="Calibri"/>
          <w:b/>
          <w:bCs/>
        </w:rPr>
        <w:t>V.</w:t>
      </w:r>
      <w:r w:rsidR="00387600" w:rsidRPr="009F73F2">
        <w:rPr>
          <w:rFonts w:cs="Calibri"/>
          <w:b/>
          <w:bCs/>
        </w:rPr>
        <w:t xml:space="preserve"> </w:t>
      </w:r>
      <w:r w:rsidR="009F73F2" w:rsidRPr="009F73F2">
        <w:rPr>
          <w:rFonts w:cs="Calibri"/>
          <w:b/>
          <w:bCs/>
        </w:rPr>
        <w:t>OFERT</w:t>
      </w:r>
      <w:r w:rsidR="00B16D1C">
        <w:rPr>
          <w:rFonts w:cs="Calibri"/>
          <w:b/>
          <w:bCs/>
        </w:rPr>
        <w:t>A</w:t>
      </w:r>
      <w:r w:rsidR="009F73F2" w:rsidRPr="009F73F2">
        <w:rPr>
          <w:rFonts w:cs="Calibri"/>
          <w:b/>
          <w:bCs/>
        </w:rPr>
        <w:t xml:space="preserve"> HANDLOW</w:t>
      </w:r>
      <w:r w:rsidR="00B16D1C">
        <w:rPr>
          <w:rFonts w:cs="Calibri"/>
          <w:b/>
          <w:bCs/>
        </w:rPr>
        <w:t>A POWINNA ZAWIERAĆ:</w:t>
      </w:r>
    </w:p>
    <w:p w14:paraId="186A530B" w14:textId="71DCE237" w:rsidR="00274F21" w:rsidRDefault="00B16D1C" w:rsidP="009508CF">
      <w:pPr>
        <w:spacing w:after="0"/>
        <w:jc w:val="both"/>
        <w:rPr>
          <w:rFonts w:cs="Calibri"/>
        </w:rPr>
      </w:pPr>
      <w:r>
        <w:rPr>
          <w:rFonts w:cs="Calibri"/>
        </w:rPr>
        <w:t>5.1. Cena netto za wyko</w:t>
      </w:r>
      <w:r w:rsidR="00274F21">
        <w:rPr>
          <w:rFonts w:cs="Calibri"/>
        </w:rPr>
        <w:t>na</w:t>
      </w:r>
      <w:r>
        <w:rPr>
          <w:rFonts w:cs="Calibri"/>
        </w:rPr>
        <w:t xml:space="preserve">nie całości przedmiotu zamówienia zgodnie z </w:t>
      </w:r>
      <w:r w:rsidR="007E27E1">
        <w:rPr>
          <w:rFonts w:cs="Calibri"/>
        </w:rPr>
        <w:t>zapytaniem ofertowym.</w:t>
      </w:r>
    </w:p>
    <w:p w14:paraId="3838F2A9" w14:textId="0E652E2C" w:rsidR="00274F21" w:rsidRPr="00274F21" w:rsidRDefault="00274F21" w:rsidP="009508CF">
      <w:pPr>
        <w:spacing w:after="0"/>
        <w:jc w:val="both"/>
        <w:rPr>
          <w:rFonts w:cs="Calibri"/>
        </w:rPr>
      </w:pPr>
      <w:r>
        <w:rPr>
          <w:rFonts w:cs="Calibri"/>
        </w:rPr>
        <w:t>C</w:t>
      </w:r>
      <w:r w:rsidRPr="00274F21">
        <w:rPr>
          <w:rFonts w:cs="Calibri"/>
        </w:rPr>
        <w:t>ena </w:t>
      </w:r>
      <w:r>
        <w:rPr>
          <w:rFonts w:cs="Calibri"/>
        </w:rPr>
        <w:t xml:space="preserve">musi </w:t>
      </w:r>
      <w:r w:rsidRPr="00274F21">
        <w:rPr>
          <w:rFonts w:cs="Calibri"/>
        </w:rPr>
        <w:t>obejm</w:t>
      </w:r>
      <w:r>
        <w:rPr>
          <w:rFonts w:cs="Calibri"/>
        </w:rPr>
        <w:t>ować</w:t>
      </w:r>
      <w:r w:rsidRPr="00274F21">
        <w:rPr>
          <w:rFonts w:cs="Calibri"/>
        </w:rPr>
        <w:t> wszystkie </w:t>
      </w:r>
      <w:r>
        <w:rPr>
          <w:rFonts w:cs="Calibri"/>
        </w:rPr>
        <w:t xml:space="preserve">dodatkowe </w:t>
      </w:r>
      <w:r w:rsidRPr="00274F21">
        <w:rPr>
          <w:rFonts w:cs="Calibri"/>
        </w:rPr>
        <w:t>koszty niezbędne do prawidłowej realizacji usługi</w:t>
      </w:r>
    </w:p>
    <w:p w14:paraId="4D78A714" w14:textId="5B538E24" w:rsidR="00387600" w:rsidRPr="00387600" w:rsidRDefault="009F48C3" w:rsidP="009508CF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Proszę załączyć kosztorys </w:t>
      </w:r>
      <w:r w:rsidR="00387600" w:rsidRPr="00387600">
        <w:rPr>
          <w:rFonts w:cs="Calibri"/>
        </w:rPr>
        <w:t>zawiera</w:t>
      </w:r>
      <w:r>
        <w:rPr>
          <w:rFonts w:cs="Calibri"/>
        </w:rPr>
        <w:t xml:space="preserve">jący </w:t>
      </w:r>
      <w:r w:rsidR="00387600" w:rsidRPr="00387600">
        <w:rPr>
          <w:rFonts w:cs="Calibri"/>
        </w:rPr>
        <w:t>szczegółową kalkulację obejmującą:</w:t>
      </w:r>
    </w:p>
    <w:p w14:paraId="28AE902B" w14:textId="77777777" w:rsidR="00387600" w:rsidRPr="00387600" w:rsidRDefault="00387600">
      <w:pPr>
        <w:numPr>
          <w:ilvl w:val="1"/>
          <w:numId w:val="11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 xml:space="preserve">Koszt roboczogodzin według specjalizacji </w:t>
      </w:r>
      <w:r w:rsidR="005526D0">
        <w:rPr>
          <w:rFonts w:cs="Calibri"/>
        </w:rPr>
        <w:t>branżowej</w:t>
      </w:r>
    </w:p>
    <w:p w14:paraId="4BDD9CA9" w14:textId="77777777" w:rsidR="00387600" w:rsidRPr="00387600" w:rsidRDefault="00387600">
      <w:pPr>
        <w:numPr>
          <w:ilvl w:val="1"/>
          <w:numId w:val="11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Koszty podróży i pobytu w zakładzie</w:t>
      </w:r>
    </w:p>
    <w:p w14:paraId="0FCFCD79" w14:textId="77777777" w:rsidR="00387600" w:rsidRPr="00387600" w:rsidRDefault="00387600">
      <w:pPr>
        <w:numPr>
          <w:ilvl w:val="1"/>
          <w:numId w:val="11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Koszty licencji oprogramowania (jeśli dotyczy)</w:t>
      </w:r>
    </w:p>
    <w:p w14:paraId="0962141C" w14:textId="11D86BC4" w:rsidR="00274F21" w:rsidRDefault="00387600">
      <w:pPr>
        <w:numPr>
          <w:ilvl w:val="1"/>
          <w:numId w:val="11"/>
        </w:numPr>
        <w:spacing w:after="0"/>
        <w:ind w:hanging="294"/>
        <w:jc w:val="both"/>
        <w:rPr>
          <w:rFonts w:cs="Calibri"/>
        </w:rPr>
      </w:pPr>
      <w:r w:rsidRPr="00387600">
        <w:rPr>
          <w:rFonts w:cs="Calibri"/>
        </w:rPr>
        <w:t>Koszty szkoleń</w:t>
      </w:r>
    </w:p>
    <w:p w14:paraId="0763D2F0" w14:textId="57B13B50" w:rsidR="009F48C3" w:rsidRPr="00274F21" w:rsidRDefault="009F48C3">
      <w:pPr>
        <w:numPr>
          <w:ilvl w:val="1"/>
          <w:numId w:val="11"/>
        </w:numPr>
        <w:spacing w:after="0"/>
        <w:ind w:hanging="294"/>
        <w:jc w:val="both"/>
        <w:rPr>
          <w:rFonts w:cs="Calibri"/>
        </w:rPr>
      </w:pPr>
      <w:r>
        <w:rPr>
          <w:rFonts w:cs="Calibri"/>
        </w:rPr>
        <w:t xml:space="preserve">Uwzględnienie Harmonogramu – Kamienie milowe. </w:t>
      </w:r>
    </w:p>
    <w:p w14:paraId="78B04DAE" w14:textId="07AE88FC" w:rsidR="00274F21" w:rsidRDefault="00274F21" w:rsidP="00274F21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5.2. </w:t>
      </w:r>
      <w:r w:rsidR="009F48C3">
        <w:rPr>
          <w:rFonts w:cs="Calibri"/>
        </w:rPr>
        <w:t>Potwierdzenie t</w:t>
      </w:r>
      <w:r w:rsidRPr="00274F21">
        <w:rPr>
          <w:rFonts w:cs="Calibri"/>
        </w:rPr>
        <w:t>ermin</w:t>
      </w:r>
      <w:r w:rsidR="00D71831">
        <w:rPr>
          <w:rFonts w:cs="Calibri"/>
        </w:rPr>
        <w:t>u</w:t>
      </w:r>
      <w:r w:rsidRPr="00274F21">
        <w:rPr>
          <w:rFonts w:cs="Calibri"/>
        </w:rPr>
        <w:t xml:space="preserve"> płatności</w:t>
      </w:r>
      <w:r w:rsidR="009F48C3">
        <w:rPr>
          <w:rFonts w:cs="Calibri"/>
        </w:rPr>
        <w:t>:</w:t>
      </w:r>
      <w:r w:rsidRPr="00274F21">
        <w:rPr>
          <w:rFonts w:cs="Calibri"/>
        </w:rPr>
        <w:t xml:space="preserve"> preferowany przez Zamawiającego: 30 dni od daty wpływu prawidłowo wystawionej faktury do ANWIL S.A. albo 60 dni od daty wystawienia faktury.</w:t>
      </w:r>
    </w:p>
    <w:p w14:paraId="25AAF644" w14:textId="4D275D0E" w:rsidR="00274F21" w:rsidRDefault="00274F21" w:rsidP="00274F21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5.3. </w:t>
      </w:r>
      <w:r w:rsidRPr="00274F21">
        <w:rPr>
          <w:rFonts w:cs="Calibri"/>
        </w:rPr>
        <w:t>Brak akceptacji zaliczek lub przedpłat w ramach niniejszego zamówienia</w:t>
      </w:r>
      <w:r>
        <w:rPr>
          <w:rFonts w:cs="Calibri"/>
        </w:rPr>
        <w:t>.</w:t>
      </w:r>
    </w:p>
    <w:p w14:paraId="4E7CB737" w14:textId="4E761D6F" w:rsidR="00274F21" w:rsidRDefault="00274F21" w:rsidP="00274F21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5.4. </w:t>
      </w:r>
      <w:r w:rsidRPr="00274F21">
        <w:rPr>
          <w:rFonts w:cs="Calibri"/>
        </w:rPr>
        <w:t>Proponowany sposób rozliczenia: rozliczenie etapowe zgodne z kamieniami milowymi.</w:t>
      </w:r>
    </w:p>
    <w:p w14:paraId="01B937F3" w14:textId="762DB8B7" w:rsidR="00274F21" w:rsidRDefault="00274F21" w:rsidP="00274F21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5.5. </w:t>
      </w:r>
      <w:r w:rsidR="009F48C3">
        <w:rPr>
          <w:rFonts w:cs="Calibri"/>
        </w:rPr>
        <w:t>Potwierdzenie w</w:t>
      </w:r>
      <w:r w:rsidRPr="00274F21">
        <w:rPr>
          <w:rFonts w:cs="Calibri"/>
        </w:rPr>
        <w:t>ażnoś</w:t>
      </w:r>
      <w:r w:rsidR="009F48C3">
        <w:rPr>
          <w:rFonts w:cs="Calibri"/>
        </w:rPr>
        <w:t>ci</w:t>
      </w:r>
      <w:r w:rsidRPr="00274F21">
        <w:rPr>
          <w:rFonts w:cs="Calibri"/>
        </w:rPr>
        <w:t xml:space="preserve"> oferty: minimum 90 dni od daty złożenia oferty.</w:t>
      </w:r>
    </w:p>
    <w:p w14:paraId="46FDAF3B" w14:textId="62417988" w:rsidR="00274F21" w:rsidRDefault="00274F21" w:rsidP="00274F21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5.6. </w:t>
      </w:r>
      <w:r w:rsidRPr="00274F21">
        <w:rPr>
          <w:rFonts w:cs="Calibri"/>
        </w:rPr>
        <w:t>Potwierdzenie niezmienności ceny do końca realizacji przedmiotu zamówienia</w:t>
      </w:r>
      <w:r>
        <w:rPr>
          <w:rFonts w:cs="Calibri"/>
        </w:rPr>
        <w:t>.</w:t>
      </w:r>
    </w:p>
    <w:p w14:paraId="4A870B48" w14:textId="122A5EA7" w:rsidR="00274F21" w:rsidRDefault="00274F21" w:rsidP="00274F21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5.7. </w:t>
      </w:r>
      <w:r w:rsidRPr="00274F21">
        <w:rPr>
          <w:rFonts w:cs="Calibri"/>
        </w:rPr>
        <w:t>Wskazanie ceny wyłącznie na Platformie CONNECT w miejscu do tego przeznaczonym</w:t>
      </w:r>
      <w:r>
        <w:rPr>
          <w:rFonts w:cs="Calibri"/>
        </w:rPr>
        <w:t>.</w:t>
      </w:r>
    </w:p>
    <w:p w14:paraId="7A6798E7" w14:textId="77777777" w:rsidR="00E738C1" w:rsidRPr="008164E7" w:rsidRDefault="00E738C1" w:rsidP="009508CF">
      <w:pPr>
        <w:spacing w:after="0"/>
        <w:jc w:val="both"/>
        <w:rPr>
          <w:rFonts w:cs="Calibri"/>
          <w:b/>
          <w:bCs/>
        </w:rPr>
      </w:pPr>
    </w:p>
    <w:p w14:paraId="7E47B7BF" w14:textId="752A3F14" w:rsidR="00387600" w:rsidRPr="008164E7" w:rsidRDefault="00387600" w:rsidP="009508CF">
      <w:pPr>
        <w:spacing w:after="0"/>
        <w:jc w:val="both"/>
        <w:rPr>
          <w:rFonts w:cs="Calibri"/>
          <w:b/>
          <w:bCs/>
        </w:rPr>
      </w:pPr>
      <w:r w:rsidRPr="008164E7">
        <w:rPr>
          <w:rFonts w:cs="Calibri"/>
          <w:b/>
          <w:bCs/>
        </w:rPr>
        <w:t xml:space="preserve">VI. </w:t>
      </w:r>
      <w:r w:rsidR="00274F21" w:rsidRPr="008164E7">
        <w:rPr>
          <w:rFonts w:cs="Calibri"/>
          <w:b/>
          <w:bCs/>
        </w:rPr>
        <w:t>OFERTA FORMALNA POWINNA ZAWIERAĆ:</w:t>
      </w:r>
    </w:p>
    <w:p w14:paraId="3B9416B4" w14:textId="6901F6D3" w:rsidR="00274F21" w:rsidRPr="008164E7" w:rsidRDefault="00274F21" w:rsidP="00274F21">
      <w:pPr>
        <w:spacing w:after="0"/>
        <w:jc w:val="both"/>
        <w:rPr>
          <w:rFonts w:cs="Calibri"/>
        </w:rPr>
      </w:pPr>
      <w:r w:rsidRPr="008164E7">
        <w:rPr>
          <w:rFonts w:cs="Calibri"/>
        </w:rPr>
        <w:t xml:space="preserve">6.1. Odpis z KRS albo zaświadczenie o wpisie do CEIDG – dokument nie starszy niż 3 miesiące na dzień złożenia oferty; w przypadku konsorcjum również kopię umowy konsorcjum oraz pełnomocnictwo lidera konsorcjum. </w:t>
      </w:r>
    </w:p>
    <w:p w14:paraId="3B37D6A0" w14:textId="7386849B" w:rsidR="00274F21" w:rsidRPr="008164E7" w:rsidRDefault="00274F21" w:rsidP="00274F21">
      <w:pPr>
        <w:spacing w:after="0"/>
        <w:jc w:val="both"/>
        <w:rPr>
          <w:rFonts w:cs="Calibri"/>
        </w:rPr>
      </w:pPr>
      <w:r w:rsidRPr="008164E7">
        <w:rPr>
          <w:rFonts w:cs="Calibri"/>
        </w:rPr>
        <w:t xml:space="preserve">6.2. Oświadczenie o zapoznaniu się i akceptacji Kodeksu postępowania dla Dostawców GK ORLEN. </w:t>
      </w:r>
    </w:p>
    <w:p w14:paraId="68318CCB" w14:textId="6F8BF93F" w:rsidR="00274F21" w:rsidRPr="008164E7" w:rsidRDefault="00274F21" w:rsidP="00274F21">
      <w:pPr>
        <w:spacing w:after="0"/>
        <w:jc w:val="both"/>
        <w:rPr>
          <w:rFonts w:cs="Calibri"/>
        </w:rPr>
      </w:pPr>
      <w:r w:rsidRPr="008164E7">
        <w:rPr>
          <w:rFonts w:cs="Calibri"/>
        </w:rPr>
        <w:t xml:space="preserve">6.3. Oświadczenie o zapoznaniu się i akceptacji standardów dotyczących polityki antykorupcyjnej, zasad przyjmowania upominków, zgłaszania nieprawidłowości oraz zarządzania konfliktem interesów. </w:t>
      </w:r>
    </w:p>
    <w:p w14:paraId="4FF32B53" w14:textId="4A8251A3" w:rsidR="00274F21" w:rsidRPr="008164E7" w:rsidRDefault="00274F21" w:rsidP="00274F21">
      <w:pPr>
        <w:spacing w:after="0"/>
        <w:jc w:val="both"/>
        <w:rPr>
          <w:rFonts w:cs="Calibri"/>
        </w:rPr>
      </w:pPr>
      <w:r w:rsidRPr="008164E7">
        <w:rPr>
          <w:rFonts w:cs="Calibri"/>
        </w:rPr>
        <w:lastRenderedPageBreak/>
        <w:t xml:space="preserve">6.4. Oświadczenie o zapoznaniu się i akceptacji Polityki ochrony praw człowieka w GK ORLEN. </w:t>
      </w:r>
    </w:p>
    <w:p w14:paraId="3ED1F85A" w14:textId="3C185768" w:rsidR="00274F21" w:rsidRPr="008164E7" w:rsidRDefault="00274F21" w:rsidP="00274F21">
      <w:pPr>
        <w:spacing w:after="0"/>
        <w:jc w:val="both"/>
        <w:rPr>
          <w:rFonts w:cs="Calibri"/>
        </w:rPr>
      </w:pPr>
      <w:r w:rsidRPr="008164E7">
        <w:rPr>
          <w:rFonts w:cs="Calibri"/>
        </w:rPr>
        <w:t xml:space="preserve">6.5. Uzupełnione Oświadczenie o Beneficjencie Rzeczywistym albo potwierdzenie aktualności dokumentu w profilu Dostawcy / wydruk z Centralnego Rejestru Beneficjentów Rzeczywistych. </w:t>
      </w:r>
    </w:p>
    <w:p w14:paraId="18316F70" w14:textId="5BE97C8F" w:rsidR="00274F21" w:rsidRPr="008164E7" w:rsidRDefault="00274F21" w:rsidP="00274F21">
      <w:pPr>
        <w:spacing w:after="0"/>
        <w:jc w:val="both"/>
        <w:rPr>
          <w:rFonts w:cs="Calibri"/>
        </w:rPr>
      </w:pPr>
      <w:r w:rsidRPr="008164E7">
        <w:rPr>
          <w:rFonts w:cs="Calibri"/>
        </w:rPr>
        <w:t xml:space="preserve">6.6. Potwierdzenie zapoznania się i akceptacji dokumentu „Warunki udziału w postępowaniu ofertowym – RFP”. </w:t>
      </w:r>
    </w:p>
    <w:p w14:paraId="3B8CCDE4" w14:textId="5741C5CA" w:rsidR="00274F21" w:rsidRDefault="00274F21" w:rsidP="00274F21">
      <w:pPr>
        <w:spacing w:after="0"/>
        <w:jc w:val="both"/>
        <w:rPr>
          <w:rFonts w:cs="Calibri"/>
        </w:rPr>
      </w:pPr>
      <w:r w:rsidRPr="008164E7">
        <w:rPr>
          <w:rFonts w:cs="Calibri"/>
        </w:rPr>
        <w:t xml:space="preserve">6.7. Zaświadczenie z Urzędu Skarbowego o statusie czynnego podatnika VAT (nie starsze niż 3 miesiące) albo potwierdzenie PDF wygenerowane ze strony Ministerstwa Finansów potwierdzające status podatnika VAT czynnego. </w:t>
      </w:r>
    </w:p>
    <w:p w14:paraId="1E119B0E" w14:textId="25AC7BE6" w:rsidR="006B1DA0" w:rsidRDefault="006B1DA0" w:rsidP="006B1DA0">
      <w:pPr>
        <w:spacing w:after="0"/>
        <w:jc w:val="both"/>
        <w:rPr>
          <w:rFonts w:cs="Calibri"/>
        </w:rPr>
      </w:pPr>
      <w:r>
        <w:rPr>
          <w:rFonts w:cs="Calibri"/>
        </w:rPr>
        <w:t>6.8.</w:t>
      </w:r>
      <w:r w:rsidRPr="006B1DA0">
        <w:rPr>
          <w:rFonts w:ascii="Aptos" w:eastAsia="Times New Roman" w:hAnsi="Aptos" w:cs="Aptos"/>
          <w:sz w:val="24"/>
          <w:szCs w:val="24"/>
          <w14:ligatures w14:val="standardContextual"/>
        </w:rPr>
        <w:t xml:space="preserve"> </w:t>
      </w:r>
      <w:r w:rsidRPr="006B1DA0">
        <w:rPr>
          <w:rFonts w:cs="Calibri"/>
        </w:rPr>
        <w:t>Dla podmiotów gospodarczych prowadzących pełną księgowość: zautoryzowany bilans i rachunek zysków i strat za dwa pełne lata sprawozdawcze oraz najaktualniejsze – kwartalne sprawozdanie za bieżący okres (bilans i rachunek zysków i strat lub F01) /dla podmiotów gospodarczych prowadzących uproszczoną sprawozdawczość księgową –roczne sprawozdania (PIT-y wraz z potwierdzeniem z Urzędu Skarbowego o ich wpłynięciu w odniesieniu do wszystkich wspólników) za dwa ostatnie lata kalendarzowe oraz dodatkowo najbardziej aktualne zautoryzowane oświadczenie o przychodach, kosztach i dochodach za bieżący okres sprawozdawczy.</w:t>
      </w:r>
    </w:p>
    <w:p w14:paraId="07074A8F" w14:textId="75155928" w:rsidR="006B1DA0" w:rsidRDefault="006B1DA0" w:rsidP="006B1DA0">
      <w:pPr>
        <w:spacing w:after="0"/>
        <w:jc w:val="both"/>
        <w:rPr>
          <w:rFonts w:cs="Calibri"/>
        </w:rPr>
      </w:pPr>
      <w:r>
        <w:rPr>
          <w:rFonts w:cs="Calibri"/>
        </w:rPr>
        <w:t>6.9.</w:t>
      </w:r>
      <w:r w:rsidRPr="006B1DA0">
        <w:rPr>
          <w:rFonts w:ascii="Aptos" w:eastAsia="Times New Roman" w:hAnsi="Aptos" w:cs="Aptos"/>
          <w:sz w:val="24"/>
          <w:szCs w:val="24"/>
          <w14:ligatures w14:val="standardContextual"/>
        </w:rPr>
        <w:t xml:space="preserve"> </w:t>
      </w:r>
      <w:r w:rsidRPr="006B1DA0">
        <w:rPr>
          <w:rFonts w:cs="Calibri"/>
        </w:rPr>
        <w:t>Oświadczenie o złożeniu deklaracji VAT za ostatnie pół roku.</w:t>
      </w:r>
    </w:p>
    <w:p w14:paraId="02BF5B47" w14:textId="1349C36A" w:rsidR="006B1DA0" w:rsidRPr="006B1DA0" w:rsidRDefault="006B1DA0" w:rsidP="006B1DA0">
      <w:pPr>
        <w:spacing w:after="0"/>
        <w:jc w:val="both"/>
        <w:rPr>
          <w:rFonts w:cs="Calibri"/>
        </w:rPr>
      </w:pPr>
      <w:r>
        <w:rPr>
          <w:rFonts w:cs="Calibri"/>
        </w:rPr>
        <w:t>6.10.</w:t>
      </w:r>
      <w:r w:rsidRPr="006B1DA0">
        <w:rPr>
          <w:rFonts w:ascii="Aptos" w:eastAsia="Times New Roman" w:hAnsi="Aptos" w:cs="Aptos"/>
          <w:sz w:val="24"/>
          <w:szCs w:val="24"/>
          <w14:ligatures w14:val="standardContextual"/>
        </w:rPr>
        <w:t xml:space="preserve"> </w:t>
      </w:r>
      <w:r w:rsidRPr="006B1DA0">
        <w:rPr>
          <w:rFonts w:cs="Calibri"/>
        </w:rPr>
        <w:t>Zaświadczenia o niezaleganiu z podatkami i składkami w US i ZUS za ostatnie pół roku</w:t>
      </w:r>
    </w:p>
    <w:p w14:paraId="4104E044" w14:textId="247639B0" w:rsidR="006B1DA0" w:rsidRPr="008164E7" w:rsidRDefault="006B1DA0" w:rsidP="00274F21">
      <w:pPr>
        <w:spacing w:after="0"/>
        <w:jc w:val="both"/>
        <w:rPr>
          <w:rFonts w:cs="Calibri"/>
        </w:rPr>
      </w:pPr>
    </w:p>
    <w:p w14:paraId="0B3AB4AA" w14:textId="3266F712" w:rsidR="00274F21" w:rsidRPr="008164E7" w:rsidRDefault="00274F21" w:rsidP="00274F21">
      <w:pPr>
        <w:spacing w:after="0"/>
        <w:jc w:val="both"/>
        <w:rPr>
          <w:rFonts w:cs="Calibri"/>
        </w:rPr>
      </w:pPr>
    </w:p>
    <w:p w14:paraId="3D0526A1" w14:textId="77777777" w:rsidR="00BA58C2" w:rsidRDefault="00BA58C2" w:rsidP="009508CF">
      <w:pPr>
        <w:spacing w:after="0"/>
        <w:jc w:val="both"/>
        <w:rPr>
          <w:rFonts w:cs="Calibri"/>
        </w:rPr>
      </w:pPr>
    </w:p>
    <w:p w14:paraId="731BC8ED" w14:textId="77777777" w:rsidR="00BA58C2" w:rsidRDefault="00BA58C2" w:rsidP="009508CF">
      <w:pPr>
        <w:spacing w:after="0"/>
        <w:jc w:val="both"/>
        <w:rPr>
          <w:rFonts w:cs="Calibri"/>
          <w:b/>
          <w:bCs/>
        </w:rPr>
      </w:pPr>
      <w:r w:rsidRPr="00BA58C2">
        <w:rPr>
          <w:rFonts w:cs="Calibri"/>
          <w:b/>
          <w:bCs/>
        </w:rPr>
        <w:t xml:space="preserve">VII. WŁASNOŚĆ I PRAWA </w:t>
      </w:r>
    </w:p>
    <w:p w14:paraId="16A02904" w14:textId="5719FC48" w:rsidR="00BA58C2" w:rsidRDefault="00BA58C2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</w:rPr>
      </w:pPr>
      <w:r w:rsidRPr="00BA58C2">
        <w:rPr>
          <w:rFonts w:cs="Calibri"/>
        </w:rPr>
        <w:t xml:space="preserve">Zamawiający otrzymuje pełne prawa do wykorzystania i modyfikacji </w:t>
      </w:r>
      <w:r w:rsidR="00000959">
        <w:rPr>
          <w:rFonts w:cs="Calibri"/>
        </w:rPr>
        <w:t xml:space="preserve">opracowanego </w:t>
      </w:r>
      <w:r w:rsidRPr="00BA58C2">
        <w:rPr>
          <w:rFonts w:cs="Calibri"/>
        </w:rPr>
        <w:t>CCD</w:t>
      </w:r>
      <w:r w:rsidR="00000959" w:rsidRPr="00000959">
        <w:t xml:space="preserve"> </w:t>
      </w:r>
      <w:r w:rsidR="00000959" w:rsidRPr="00000959">
        <w:rPr>
          <w:rFonts w:cs="Calibri"/>
        </w:rPr>
        <w:t>oraz przekazanych danych i materiałów, w zakresie określonym w umowie.</w:t>
      </w:r>
    </w:p>
    <w:p w14:paraId="69326537" w14:textId="24540025" w:rsidR="00BA58C2" w:rsidRPr="00135A20" w:rsidRDefault="00000959" w:rsidP="009508CF">
      <w:pPr>
        <w:spacing w:after="0"/>
        <w:jc w:val="both"/>
        <w:rPr>
          <w:rFonts w:cs="Calibri"/>
        </w:rPr>
      </w:pPr>
      <w:r w:rsidRPr="00000959">
        <w:rPr>
          <w:rFonts w:cs="Calibri"/>
        </w:rPr>
        <w:t xml:space="preserve">Wykonawca zobowiązany będzie do zachowania poufności informacji udostępnionych przez Zamawiającego oraz do przestrzegania zasad ochrony informacji obowiązujących w ANWIL S.A. </w:t>
      </w:r>
    </w:p>
    <w:p w14:paraId="164C1306" w14:textId="46D3F80C" w:rsidR="00000959" w:rsidRDefault="00000959" w:rsidP="00274F21">
      <w:pPr>
        <w:spacing w:after="0"/>
        <w:ind w:left="360"/>
        <w:jc w:val="both"/>
        <w:rPr>
          <w:rFonts w:cs="Calibri"/>
        </w:rPr>
      </w:pPr>
    </w:p>
    <w:p w14:paraId="40E45211" w14:textId="77777777" w:rsidR="00AD21FA" w:rsidRDefault="00AD21FA" w:rsidP="0000409C">
      <w:pPr>
        <w:spacing w:after="0"/>
        <w:jc w:val="both"/>
        <w:rPr>
          <w:rFonts w:cs="Calibri"/>
          <w:b/>
          <w:bCs/>
        </w:rPr>
      </w:pPr>
    </w:p>
    <w:p w14:paraId="34E697BD" w14:textId="5EBAD759" w:rsidR="00274F21" w:rsidRDefault="00274F21" w:rsidP="0000409C">
      <w:pPr>
        <w:spacing w:after="0"/>
        <w:jc w:val="both"/>
        <w:rPr>
          <w:rFonts w:cs="Calibri"/>
        </w:rPr>
      </w:pPr>
      <w:r w:rsidRPr="00274F21">
        <w:rPr>
          <w:rFonts w:cs="Calibri"/>
          <w:b/>
          <w:bCs/>
        </w:rPr>
        <w:t>IX</w:t>
      </w:r>
      <w:r>
        <w:rPr>
          <w:rFonts w:cs="Calibri"/>
        </w:rPr>
        <w:t xml:space="preserve">. </w:t>
      </w:r>
      <w:r w:rsidRPr="00274F21">
        <w:rPr>
          <w:rFonts w:cs="Calibri"/>
        </w:rPr>
        <w:t>Dodatkowe informacje dotyczące postępowania</w:t>
      </w:r>
      <w:r>
        <w:rPr>
          <w:rFonts w:cs="Calibri"/>
        </w:rPr>
        <w:t>:</w:t>
      </w:r>
    </w:p>
    <w:p w14:paraId="40F1BD0B" w14:textId="77777777" w:rsidR="00274F21" w:rsidRPr="00274F21" w:rsidRDefault="00274F21" w:rsidP="00274F21">
      <w:pPr>
        <w:spacing w:after="0"/>
        <w:ind w:left="360"/>
        <w:jc w:val="both"/>
        <w:rPr>
          <w:rFonts w:cs="Calibri"/>
        </w:rPr>
      </w:pPr>
      <w:r w:rsidRPr="00274F21">
        <w:rPr>
          <w:rFonts w:cs="Calibri"/>
        </w:rPr>
        <w:t>•</w:t>
      </w:r>
      <w:r w:rsidRPr="00274F21">
        <w:rPr>
          <w:rFonts w:cs="Calibri"/>
        </w:rPr>
        <w:tab/>
        <w:t xml:space="preserve">Wszystkie istotne pytania zadane w wyznaczonym terminie oraz odpowiedzi na nie zostaną opublikowane na Platformie CONNECT do wiadomości wszystkich Oferentów uczestniczących w postępowaniu, bez wskazywania autora pytania. </w:t>
      </w:r>
    </w:p>
    <w:p w14:paraId="14EE1309" w14:textId="77777777" w:rsidR="00274F21" w:rsidRPr="00274F21" w:rsidRDefault="00274F21" w:rsidP="00274F21">
      <w:pPr>
        <w:spacing w:after="0"/>
        <w:ind w:left="360"/>
        <w:jc w:val="both"/>
        <w:rPr>
          <w:rFonts w:cs="Calibri"/>
        </w:rPr>
      </w:pPr>
      <w:r w:rsidRPr="00274F21">
        <w:rPr>
          <w:rFonts w:cs="Calibri"/>
        </w:rPr>
        <w:t>•</w:t>
      </w:r>
      <w:r w:rsidRPr="00274F21">
        <w:rPr>
          <w:rFonts w:cs="Calibri"/>
        </w:rPr>
        <w:tab/>
        <w:t xml:space="preserve">W przypadku pytań lub odpowiedzi, które według Oferenta mogą skutkować ujawnieniem jego informacji poufnych, po wyraźnym zastrzeżeniu tego faktu w treści pytania lub odpowiedzi dopuszcza się udzielenie odpowiedzi wyłącznie temu Oferentowi. </w:t>
      </w:r>
    </w:p>
    <w:p w14:paraId="0C5CF10D" w14:textId="77777777" w:rsidR="00274F21" w:rsidRPr="00274F21" w:rsidRDefault="00274F21" w:rsidP="00274F21">
      <w:pPr>
        <w:spacing w:after="0"/>
        <w:ind w:left="360"/>
        <w:jc w:val="both"/>
        <w:rPr>
          <w:rFonts w:cs="Calibri"/>
        </w:rPr>
      </w:pPr>
      <w:r w:rsidRPr="00274F21">
        <w:rPr>
          <w:rFonts w:cs="Calibri"/>
        </w:rPr>
        <w:t>•</w:t>
      </w:r>
      <w:r w:rsidRPr="00274F21">
        <w:rPr>
          <w:rFonts w:cs="Calibri"/>
        </w:rPr>
        <w:tab/>
        <w:t xml:space="preserve">Wykonawca ma obowiązek przestrzegania powszechnie obowiązujących przepisów porządkowych, BHP, ppoż. oraz ochrony środowiska, jak również wewnętrznych przepisów ANWIL S.A. udostępnionych Oferentom. </w:t>
      </w:r>
    </w:p>
    <w:p w14:paraId="64983CB6" w14:textId="77777777" w:rsidR="00274F21" w:rsidRPr="00274F21" w:rsidRDefault="00274F21" w:rsidP="00274F21">
      <w:pPr>
        <w:spacing w:after="0"/>
        <w:ind w:left="360"/>
        <w:jc w:val="both"/>
        <w:rPr>
          <w:rFonts w:cs="Calibri"/>
        </w:rPr>
      </w:pPr>
      <w:r w:rsidRPr="00274F21">
        <w:rPr>
          <w:rFonts w:cs="Calibri"/>
        </w:rPr>
        <w:t>•</w:t>
      </w:r>
      <w:r w:rsidRPr="00274F21">
        <w:rPr>
          <w:rFonts w:cs="Calibri"/>
        </w:rPr>
        <w:tab/>
        <w:t xml:space="preserve">Zamawiający zastrzega sobie prawo do przeprowadzenia kilkustopniowych negocjacji w różnych formach, w tym negocjacji bezpośrednich oraz negocjacji z wykorzystaniem elektronicznego systemu aukcyjnego. </w:t>
      </w:r>
    </w:p>
    <w:p w14:paraId="3F5E0CC6" w14:textId="77777777" w:rsidR="00274F21" w:rsidRPr="00274F21" w:rsidRDefault="00274F21" w:rsidP="00274F21">
      <w:pPr>
        <w:spacing w:after="0"/>
        <w:ind w:left="360"/>
        <w:jc w:val="both"/>
        <w:rPr>
          <w:rFonts w:cs="Calibri"/>
        </w:rPr>
      </w:pPr>
      <w:r w:rsidRPr="00274F21">
        <w:rPr>
          <w:rFonts w:cs="Calibri"/>
        </w:rPr>
        <w:t>•</w:t>
      </w:r>
      <w:r w:rsidRPr="00274F21">
        <w:rPr>
          <w:rFonts w:cs="Calibri"/>
        </w:rPr>
        <w:tab/>
        <w:t xml:space="preserve">Oferty uzyskane podczas ewentualnych negocjacji z użyciem elektronicznego systemu aukcyjnego mogą zostać poddane dalszym negocjacjom z Oferentami. </w:t>
      </w:r>
    </w:p>
    <w:p w14:paraId="161CEF09" w14:textId="77777777" w:rsidR="00274F21" w:rsidRPr="00274F21" w:rsidRDefault="00274F21" w:rsidP="00274F21">
      <w:pPr>
        <w:spacing w:after="0"/>
        <w:ind w:left="360"/>
        <w:jc w:val="both"/>
        <w:rPr>
          <w:rFonts w:cs="Calibri"/>
        </w:rPr>
      </w:pPr>
      <w:r w:rsidRPr="00274F21">
        <w:rPr>
          <w:rFonts w:cs="Calibri"/>
        </w:rPr>
        <w:t>•</w:t>
      </w:r>
      <w:r w:rsidRPr="00274F21">
        <w:rPr>
          <w:rFonts w:cs="Calibri"/>
        </w:rPr>
        <w:tab/>
        <w:t xml:space="preserve">ANWIL S.A. zastrzega sobie prawo wyboru podmiotu albo podmiotów, z którymi będą prowadzone negocjacje w odniesieniu do części lub całości zakresu ofert, oraz prawo zawarcia umowy z więcej niż jednym Wykonawcą, jeżeli będzie to uzasadnione zakresem postępowania. </w:t>
      </w:r>
    </w:p>
    <w:p w14:paraId="6F0ADD58" w14:textId="77777777" w:rsidR="00274F21" w:rsidRPr="00274F21" w:rsidRDefault="00274F21" w:rsidP="00274F21">
      <w:pPr>
        <w:spacing w:after="0"/>
        <w:ind w:left="360"/>
        <w:jc w:val="both"/>
        <w:rPr>
          <w:rFonts w:cs="Calibri"/>
        </w:rPr>
      </w:pPr>
      <w:r w:rsidRPr="00274F21">
        <w:rPr>
          <w:rFonts w:cs="Calibri"/>
        </w:rPr>
        <w:lastRenderedPageBreak/>
        <w:t>•</w:t>
      </w:r>
      <w:r w:rsidRPr="00274F21">
        <w:rPr>
          <w:rFonts w:cs="Calibri"/>
        </w:rPr>
        <w:tab/>
        <w:t xml:space="preserve">ANWIL S.A. zastrzega sobie prawo do odstąpienia od procesu wyboru Wykonawcy oraz od negocjacji bez podania przyczyn. Z tego tytułu Oferentom nie przysługują roszczenia wobec Zamawiającego. </w:t>
      </w:r>
    </w:p>
    <w:p w14:paraId="0EDA7833" w14:textId="77777777" w:rsidR="00274F21" w:rsidRPr="00274F21" w:rsidRDefault="00274F21" w:rsidP="00274F21">
      <w:pPr>
        <w:spacing w:after="0"/>
        <w:ind w:left="360"/>
        <w:jc w:val="both"/>
        <w:rPr>
          <w:rFonts w:cs="Calibri"/>
        </w:rPr>
      </w:pPr>
      <w:r w:rsidRPr="00274F21">
        <w:rPr>
          <w:rFonts w:cs="Calibri"/>
        </w:rPr>
        <w:t>•</w:t>
      </w:r>
      <w:r w:rsidRPr="00274F21">
        <w:rPr>
          <w:rFonts w:cs="Calibri"/>
        </w:rPr>
        <w:tab/>
        <w:t xml:space="preserve">Niniejsze zapytanie stanowi zaproszenie do negocjacji w rozumieniu art. 72 Kodeksu cywilnego. </w:t>
      </w:r>
    </w:p>
    <w:p w14:paraId="6E42007C" w14:textId="77777777" w:rsidR="00274F21" w:rsidRPr="00274F21" w:rsidRDefault="00274F21" w:rsidP="00274F21">
      <w:pPr>
        <w:spacing w:after="0"/>
        <w:ind w:left="360"/>
        <w:jc w:val="both"/>
        <w:rPr>
          <w:rFonts w:cs="Calibri"/>
        </w:rPr>
      </w:pPr>
      <w:r w:rsidRPr="00274F21">
        <w:rPr>
          <w:rFonts w:cs="Calibri"/>
        </w:rPr>
        <w:t>•</w:t>
      </w:r>
      <w:r w:rsidRPr="00274F21">
        <w:rPr>
          <w:rFonts w:cs="Calibri"/>
        </w:rPr>
        <w:tab/>
        <w:t xml:space="preserve">Umowa zostanie zawarta z chwilą podpisania jej przez ANWIL S.A. i Wykonawcę. Potwierdzenia uzgodnionych warunków umowy ze strony ANWIL S.A. mogą dokonać wyłącznie osoby posiadające stosowne pełnomocnictwo. </w:t>
      </w:r>
    </w:p>
    <w:p w14:paraId="43578F0D" w14:textId="75198B95" w:rsidR="00274F21" w:rsidRDefault="00274F21" w:rsidP="00274F21">
      <w:pPr>
        <w:spacing w:after="0"/>
        <w:ind w:left="360"/>
        <w:jc w:val="both"/>
        <w:rPr>
          <w:rFonts w:cs="Calibri"/>
        </w:rPr>
      </w:pPr>
      <w:r w:rsidRPr="00274F21">
        <w:rPr>
          <w:rFonts w:cs="Calibri"/>
        </w:rPr>
        <w:t>•</w:t>
      </w:r>
      <w:r w:rsidRPr="00274F21">
        <w:rPr>
          <w:rFonts w:cs="Calibri"/>
        </w:rPr>
        <w:tab/>
        <w:t>ANWIL S.A. zastrzega sobie prawo do odmowy wydania referencji bez podania przyczyny.</w:t>
      </w:r>
    </w:p>
    <w:p w14:paraId="73BCFEAF" w14:textId="77777777" w:rsidR="00274F21" w:rsidRDefault="00274F21" w:rsidP="00274F21">
      <w:pPr>
        <w:spacing w:after="0"/>
        <w:ind w:left="360"/>
        <w:jc w:val="both"/>
        <w:rPr>
          <w:rFonts w:cs="Calibri"/>
        </w:rPr>
      </w:pPr>
    </w:p>
    <w:p w14:paraId="0D71E36C" w14:textId="77777777" w:rsidR="00274F21" w:rsidRDefault="00274F21" w:rsidP="00274F21">
      <w:pPr>
        <w:spacing w:after="0"/>
        <w:ind w:left="360"/>
        <w:jc w:val="both"/>
        <w:rPr>
          <w:rFonts w:cs="Calibri"/>
        </w:rPr>
      </w:pPr>
    </w:p>
    <w:p w14:paraId="0082AC2B" w14:textId="59CB810A" w:rsidR="00274F21" w:rsidRDefault="00274F21" w:rsidP="00274F21">
      <w:pPr>
        <w:spacing w:after="0"/>
        <w:ind w:left="360"/>
        <w:jc w:val="both"/>
        <w:rPr>
          <w:rFonts w:cs="Calibri"/>
          <w:b/>
          <w:bCs/>
        </w:rPr>
      </w:pPr>
      <w:r w:rsidRPr="00274F21">
        <w:rPr>
          <w:rFonts w:cs="Calibri"/>
          <w:b/>
          <w:bCs/>
        </w:rPr>
        <w:t>X. Załączniki dostępne na Platformie CONNECT</w:t>
      </w:r>
      <w:r>
        <w:rPr>
          <w:rFonts w:cs="Calibri"/>
          <w:b/>
          <w:bCs/>
        </w:rPr>
        <w:t>:</w:t>
      </w:r>
      <w:r w:rsidR="00C56EBE">
        <w:rPr>
          <w:rFonts w:cs="Calibri"/>
          <w:b/>
          <w:bCs/>
        </w:rPr>
        <w:t xml:space="preserve"> </w:t>
      </w:r>
    </w:p>
    <w:p w14:paraId="04585BE7" w14:textId="1BFE3CBA" w:rsidR="008123BE" w:rsidRDefault="008123BE" w:rsidP="00274F21">
      <w:pPr>
        <w:spacing w:after="0"/>
        <w:ind w:left="36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Załącznik nr 1 – Zapytanie ofertowe</w:t>
      </w:r>
    </w:p>
    <w:p w14:paraId="5AF2975E" w14:textId="0CCFDB1D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 xml:space="preserve">Załącznik nr 2 – </w:t>
      </w:r>
      <w:r w:rsidR="00771AF4" w:rsidRPr="00203EB5">
        <w:rPr>
          <w:rFonts w:cs="Calibri"/>
          <w:b/>
          <w:bCs/>
        </w:rPr>
        <w:t>Draft Umowy Świadczenia Usług (Umowa Jednorazowa)</w:t>
      </w:r>
    </w:p>
    <w:p w14:paraId="27A5C4B2" w14:textId="1D15A56E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 xml:space="preserve">Załącznik nr 3 – </w:t>
      </w:r>
      <w:r w:rsidR="00771AF4">
        <w:rPr>
          <w:rFonts w:cs="Calibri"/>
          <w:b/>
          <w:bCs/>
        </w:rPr>
        <w:t xml:space="preserve">OWU </w:t>
      </w:r>
    </w:p>
    <w:p w14:paraId="1D77A873" w14:textId="627821C9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 xml:space="preserve">Załącznik nr 4 – </w:t>
      </w:r>
      <w:r w:rsidR="00771AF4" w:rsidRPr="008123BE">
        <w:rPr>
          <w:rFonts w:cs="Calibri"/>
          <w:b/>
          <w:bCs/>
        </w:rPr>
        <w:t>Warunki udziału w postępowaniu - Zapytanie Ofertowym RFP</w:t>
      </w:r>
      <w:r w:rsidR="00771AF4">
        <w:rPr>
          <w:rFonts w:cs="Calibri"/>
          <w:b/>
          <w:bCs/>
        </w:rPr>
        <w:t>,</w:t>
      </w:r>
    </w:p>
    <w:p w14:paraId="1285F7B5" w14:textId="5A6EBA9D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5</w:t>
      </w:r>
      <w:r w:rsidR="004E5AFA">
        <w:rPr>
          <w:rFonts w:cs="Calibri"/>
          <w:b/>
          <w:bCs/>
        </w:rPr>
        <w:t xml:space="preserve"> </w:t>
      </w:r>
      <w:r w:rsidRPr="008123BE">
        <w:rPr>
          <w:rFonts w:cs="Calibri"/>
          <w:b/>
          <w:bCs/>
        </w:rPr>
        <w:t>-</w:t>
      </w:r>
      <w:r w:rsidR="00771AF4" w:rsidRPr="00771AF4">
        <w:rPr>
          <w:rFonts w:cs="Calibri"/>
          <w:b/>
          <w:bCs/>
        </w:rPr>
        <w:t xml:space="preserve"> </w:t>
      </w:r>
      <w:r w:rsidR="00771AF4">
        <w:rPr>
          <w:rFonts w:cs="Calibri"/>
          <w:b/>
          <w:bCs/>
        </w:rPr>
        <w:t>Umowa o zachowaniu poufności,</w:t>
      </w:r>
    </w:p>
    <w:p w14:paraId="387C8983" w14:textId="62C777E2" w:rsidR="008123BE" w:rsidRPr="008123BE" w:rsidRDefault="008123BE" w:rsidP="004E5AFA">
      <w:pPr>
        <w:spacing w:after="0"/>
        <w:jc w:val="both"/>
        <w:rPr>
          <w:rFonts w:cs="Calibri"/>
          <w:b/>
          <w:bCs/>
        </w:rPr>
      </w:pPr>
    </w:p>
    <w:p w14:paraId="1CB42741" w14:textId="7A9C26D7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 xml:space="preserve">Załącznik nr 6 - </w:t>
      </w:r>
      <w:r w:rsidR="00771AF4">
        <w:rPr>
          <w:rFonts w:cs="Calibri"/>
          <w:b/>
          <w:bCs/>
        </w:rPr>
        <w:t>Ochrona informacji,</w:t>
      </w:r>
    </w:p>
    <w:p w14:paraId="4652B916" w14:textId="08851FB0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7 - 5.1 Załącznik BHP,</w:t>
      </w:r>
    </w:p>
    <w:p w14:paraId="6E935DFA" w14:textId="761D5E34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8 - 5.2 Załącznik BHP,</w:t>
      </w:r>
    </w:p>
    <w:p w14:paraId="2689299F" w14:textId="5FB3E4BA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9 - 5.3 Załącznik BHP,</w:t>
      </w:r>
    </w:p>
    <w:p w14:paraId="770E7E84" w14:textId="77777777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10 - BHP Wytyczne dla kierowców wjeżdżających na teren chroniony ANWIL S.A.</w:t>
      </w:r>
    </w:p>
    <w:p w14:paraId="03B07F3E" w14:textId="74B9AF17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1</w:t>
      </w:r>
      <w:r>
        <w:rPr>
          <w:rFonts w:cs="Calibri"/>
          <w:b/>
          <w:bCs/>
        </w:rPr>
        <w:t>1</w:t>
      </w:r>
      <w:r w:rsidRPr="008123BE">
        <w:rPr>
          <w:rFonts w:cs="Calibri"/>
          <w:b/>
          <w:bCs/>
        </w:rPr>
        <w:t xml:space="preserve"> - Klauzula antykorupcyjna,</w:t>
      </w:r>
    </w:p>
    <w:p w14:paraId="250E3203" w14:textId="3ECCB7D8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1</w:t>
      </w:r>
      <w:r>
        <w:rPr>
          <w:rFonts w:cs="Calibri"/>
          <w:b/>
          <w:bCs/>
        </w:rPr>
        <w:t>2</w:t>
      </w:r>
      <w:r w:rsidRPr="008123BE">
        <w:rPr>
          <w:rFonts w:cs="Calibri"/>
          <w:b/>
          <w:bCs/>
        </w:rPr>
        <w:t xml:space="preserve"> – Klauzula sankcyjna,</w:t>
      </w:r>
    </w:p>
    <w:p w14:paraId="2CA1684F" w14:textId="54E9E05E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1</w:t>
      </w:r>
      <w:r>
        <w:rPr>
          <w:rFonts w:cs="Calibri"/>
          <w:b/>
          <w:bCs/>
        </w:rPr>
        <w:t>3</w:t>
      </w:r>
      <w:r w:rsidRPr="008123BE">
        <w:rPr>
          <w:rFonts w:cs="Calibri"/>
          <w:b/>
          <w:bCs/>
        </w:rPr>
        <w:t xml:space="preserve"> - Oświadczenie - Beneficjent rzeczywisty,</w:t>
      </w:r>
    </w:p>
    <w:p w14:paraId="472B7760" w14:textId="25B5A0F7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1</w:t>
      </w:r>
      <w:r>
        <w:rPr>
          <w:rFonts w:cs="Calibri"/>
          <w:b/>
          <w:bCs/>
        </w:rPr>
        <w:t>4</w:t>
      </w:r>
      <w:r w:rsidRPr="008123BE">
        <w:rPr>
          <w:rFonts w:cs="Calibri"/>
          <w:b/>
          <w:bCs/>
        </w:rPr>
        <w:t xml:space="preserve"> - Klauzula informacyjna dla osób fizycznych - Kontrahentów lub reprezentantów Kontrahentów Spółek GK ORLEN udostępnianych ORLEN w ramach centralizacji obszaru Kredytu Kupieckiego,</w:t>
      </w:r>
    </w:p>
    <w:p w14:paraId="698F89CF" w14:textId="32C2A478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1</w:t>
      </w:r>
      <w:r>
        <w:rPr>
          <w:rFonts w:cs="Calibri"/>
          <w:b/>
          <w:bCs/>
        </w:rPr>
        <w:t>5</w:t>
      </w:r>
      <w:r w:rsidRPr="008123BE">
        <w:rPr>
          <w:rFonts w:cs="Calibri"/>
          <w:b/>
          <w:bCs/>
        </w:rPr>
        <w:t xml:space="preserve"> - Klauzula informacyjna dla osób fizycznych - Kontrahentów lub reprezentantów Kontrahentów Spółek GK ORLEN udostępnianych ORLEN w ramach centralizacji obszaru windykacji,</w:t>
      </w:r>
    </w:p>
    <w:p w14:paraId="42A6A9F5" w14:textId="01F1FA7C" w:rsidR="008123BE" w:rsidRP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1</w:t>
      </w:r>
      <w:r>
        <w:rPr>
          <w:rFonts w:cs="Calibri"/>
          <w:b/>
          <w:bCs/>
        </w:rPr>
        <w:t>6</w:t>
      </w:r>
      <w:r w:rsidRPr="008123BE">
        <w:rPr>
          <w:rFonts w:cs="Calibri"/>
          <w:b/>
          <w:bCs/>
        </w:rPr>
        <w:t xml:space="preserve"> - </w:t>
      </w:r>
      <w:r w:rsidR="00771AF4" w:rsidRPr="008123BE">
        <w:rPr>
          <w:rFonts w:cs="Calibri"/>
          <w:b/>
          <w:bCs/>
        </w:rPr>
        <w:t>Nota informacyjna dotycząca obowiązków informacyjnych spółki publicznej,</w:t>
      </w:r>
    </w:p>
    <w:p w14:paraId="0ED2FB17" w14:textId="16C2FEEE" w:rsidR="008123BE" w:rsidRDefault="008123BE" w:rsidP="008123BE">
      <w:pPr>
        <w:spacing w:after="0"/>
        <w:ind w:left="360"/>
        <w:jc w:val="both"/>
        <w:rPr>
          <w:rFonts w:cs="Calibri"/>
          <w:b/>
          <w:bCs/>
        </w:rPr>
      </w:pPr>
      <w:r w:rsidRPr="008123BE">
        <w:rPr>
          <w:rFonts w:cs="Calibri"/>
          <w:b/>
          <w:bCs/>
        </w:rPr>
        <w:t>Załącznik nr 1</w:t>
      </w:r>
      <w:r>
        <w:rPr>
          <w:rFonts w:cs="Calibri"/>
          <w:b/>
          <w:bCs/>
        </w:rPr>
        <w:t>7</w:t>
      </w:r>
      <w:r w:rsidRPr="008123BE">
        <w:rPr>
          <w:rFonts w:cs="Calibri"/>
          <w:b/>
          <w:bCs/>
        </w:rPr>
        <w:t xml:space="preserve"> -</w:t>
      </w:r>
      <w:r w:rsidR="00771AF4" w:rsidRPr="00771AF4">
        <w:rPr>
          <w:rFonts w:cs="Calibri"/>
          <w:b/>
          <w:bCs/>
        </w:rPr>
        <w:t xml:space="preserve"> </w:t>
      </w:r>
      <w:r w:rsidR="00771AF4">
        <w:rPr>
          <w:rFonts w:cs="Calibri"/>
          <w:b/>
          <w:bCs/>
        </w:rPr>
        <w:t xml:space="preserve">Klauzula informacyjna </w:t>
      </w:r>
      <w:r w:rsidR="00771AF4" w:rsidRPr="004E5AFA">
        <w:rPr>
          <w:rFonts w:cs="Calibri"/>
          <w:b/>
          <w:bCs/>
        </w:rPr>
        <w:t>dla Kontrahenta będącego osobą fizyczną lub prowadzącego działalność gospodarczą, w tym wspólnika spółki cywilnej</w:t>
      </w:r>
      <w:r w:rsidR="00771AF4">
        <w:rPr>
          <w:rFonts w:cs="Calibri"/>
          <w:b/>
          <w:bCs/>
        </w:rPr>
        <w:t>,</w:t>
      </w:r>
      <w:r w:rsidRPr="008123BE">
        <w:rPr>
          <w:rFonts w:cs="Calibri"/>
          <w:b/>
          <w:bCs/>
        </w:rPr>
        <w:t xml:space="preserve"> </w:t>
      </w:r>
    </w:p>
    <w:p w14:paraId="7BB04908" w14:textId="77777777" w:rsidR="00771AF4" w:rsidRDefault="004E5AFA" w:rsidP="004E5AFA">
      <w:pPr>
        <w:spacing w:after="0"/>
        <w:ind w:left="36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Załącznik nr 18 – </w:t>
      </w:r>
      <w:r w:rsidR="00771AF4">
        <w:rPr>
          <w:rFonts w:cs="Calibri"/>
          <w:b/>
          <w:bCs/>
        </w:rPr>
        <w:t xml:space="preserve">Klauzula informacyjna </w:t>
      </w:r>
      <w:r w:rsidR="00771AF4" w:rsidRPr="004E5AFA">
        <w:rPr>
          <w:rFonts w:cs="Calibri"/>
          <w:b/>
          <w:bCs/>
        </w:rPr>
        <w:t>dla osób reprezentujących Kontrahenta, wskazanych do kontaktu lub współpracujących z Kontrahentem przy zawarciu i realizacji umów z ANWIL S.A.</w:t>
      </w:r>
    </w:p>
    <w:p w14:paraId="46AF22D4" w14:textId="3B7C3BBE" w:rsidR="004E5AFA" w:rsidRPr="008123BE" w:rsidRDefault="004E5AFA" w:rsidP="004E5AFA">
      <w:pPr>
        <w:spacing w:after="0"/>
        <w:ind w:left="360"/>
        <w:jc w:val="both"/>
        <w:rPr>
          <w:rFonts w:cs="Calibri"/>
          <w:b/>
          <w:bCs/>
        </w:rPr>
      </w:pPr>
    </w:p>
    <w:p w14:paraId="6C5A56C4" w14:textId="402D31C4" w:rsidR="008123BE" w:rsidRDefault="001469CA" w:rsidP="008123BE">
      <w:pPr>
        <w:spacing w:after="0"/>
        <w:ind w:left="36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Załącznik nr </w:t>
      </w:r>
      <w:r w:rsidR="00771AF4">
        <w:rPr>
          <w:rFonts w:cs="Calibri"/>
          <w:b/>
          <w:bCs/>
        </w:rPr>
        <w:t>19</w:t>
      </w:r>
      <w:r>
        <w:rPr>
          <w:rFonts w:cs="Calibri"/>
          <w:b/>
          <w:bCs/>
        </w:rPr>
        <w:t xml:space="preserve"> – Oświadczenie Oferenta o wizji lokalnej</w:t>
      </w:r>
      <w:r w:rsidR="00697571">
        <w:rPr>
          <w:rFonts w:cs="Calibri"/>
          <w:b/>
          <w:bCs/>
        </w:rPr>
        <w:t>.</w:t>
      </w:r>
    </w:p>
    <w:p w14:paraId="2465AE1A" w14:textId="5B261D68" w:rsidR="00697571" w:rsidRPr="00697571" w:rsidRDefault="00697571" w:rsidP="008123BE">
      <w:pPr>
        <w:spacing w:after="0"/>
        <w:ind w:left="36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Załącznik nr 20 </w:t>
      </w:r>
      <w:r>
        <w:rPr>
          <w:rFonts w:cs="Calibri"/>
        </w:rPr>
        <w:t xml:space="preserve">– </w:t>
      </w:r>
      <w:r w:rsidRPr="00697571">
        <w:rPr>
          <w:rFonts w:cs="Calibri"/>
          <w:b/>
          <w:bCs/>
        </w:rPr>
        <w:t xml:space="preserve">Klauzula </w:t>
      </w:r>
      <w:proofErr w:type="spellStart"/>
      <w:r w:rsidRPr="00697571">
        <w:rPr>
          <w:rFonts w:cs="Calibri"/>
          <w:b/>
          <w:bCs/>
        </w:rPr>
        <w:t>KSef</w:t>
      </w:r>
      <w:proofErr w:type="spellEnd"/>
    </w:p>
    <w:p w14:paraId="77EA9717" w14:textId="5F265F73" w:rsidR="00697571" w:rsidRPr="00697571" w:rsidRDefault="00697571" w:rsidP="008123BE">
      <w:pPr>
        <w:spacing w:after="0"/>
        <w:ind w:left="360"/>
        <w:jc w:val="both"/>
        <w:rPr>
          <w:rFonts w:cs="Calibri"/>
          <w:b/>
          <w:bCs/>
        </w:rPr>
      </w:pPr>
      <w:r w:rsidRPr="00697571">
        <w:rPr>
          <w:rFonts w:cs="Calibri"/>
          <w:b/>
          <w:bCs/>
        </w:rPr>
        <w:t>Załącznik nr 21 - Porozumienie w sprawie przesyłania faktur w formie elektronicznej</w:t>
      </w:r>
    </w:p>
    <w:sectPr w:rsidR="00697571" w:rsidRPr="006975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BE7B9" w14:textId="77777777" w:rsidR="00081657" w:rsidRDefault="00081657" w:rsidP="004E5AFA">
      <w:pPr>
        <w:spacing w:after="0" w:line="240" w:lineRule="auto"/>
      </w:pPr>
      <w:r>
        <w:separator/>
      </w:r>
    </w:p>
  </w:endnote>
  <w:endnote w:type="continuationSeparator" w:id="0">
    <w:p w14:paraId="38BE5ECD" w14:textId="77777777" w:rsidR="00081657" w:rsidRDefault="00081657" w:rsidP="004E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60BA9" w14:textId="77777777" w:rsidR="00081657" w:rsidRDefault="00081657" w:rsidP="004E5AFA">
      <w:pPr>
        <w:spacing w:after="0" w:line="240" w:lineRule="auto"/>
      </w:pPr>
      <w:r>
        <w:separator/>
      </w:r>
    </w:p>
  </w:footnote>
  <w:footnote w:type="continuationSeparator" w:id="0">
    <w:p w14:paraId="2C4B408D" w14:textId="77777777" w:rsidR="00081657" w:rsidRDefault="00081657" w:rsidP="004E5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C3D08"/>
    <w:multiLevelType w:val="hybridMultilevel"/>
    <w:tmpl w:val="CF301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224F1"/>
    <w:multiLevelType w:val="hybridMultilevel"/>
    <w:tmpl w:val="EB826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009BE"/>
    <w:multiLevelType w:val="hybridMultilevel"/>
    <w:tmpl w:val="20DC1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36BDD"/>
    <w:multiLevelType w:val="hybridMultilevel"/>
    <w:tmpl w:val="993C33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360A44"/>
    <w:multiLevelType w:val="hybridMultilevel"/>
    <w:tmpl w:val="294818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84C7E"/>
    <w:multiLevelType w:val="hybridMultilevel"/>
    <w:tmpl w:val="0C6A7B3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56E08"/>
    <w:multiLevelType w:val="hybridMultilevel"/>
    <w:tmpl w:val="B94E5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08E3E6">
      <w:numFmt w:val="bullet"/>
      <w:lvlText w:val="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30D9"/>
    <w:multiLevelType w:val="hybridMultilevel"/>
    <w:tmpl w:val="45BE1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1097A"/>
    <w:multiLevelType w:val="hybridMultilevel"/>
    <w:tmpl w:val="2D4889AE"/>
    <w:lvl w:ilvl="0" w:tplc="AFC6D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C8129E9"/>
    <w:multiLevelType w:val="hybridMultilevel"/>
    <w:tmpl w:val="2D6288C2"/>
    <w:lvl w:ilvl="0" w:tplc="AFC6D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0B1607E"/>
    <w:multiLevelType w:val="hybridMultilevel"/>
    <w:tmpl w:val="1B3C3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73B7F"/>
    <w:multiLevelType w:val="multilevel"/>
    <w:tmpl w:val="546AE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602ED0"/>
    <w:multiLevelType w:val="hybridMultilevel"/>
    <w:tmpl w:val="3FE0C83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72C44"/>
    <w:multiLevelType w:val="hybridMultilevel"/>
    <w:tmpl w:val="8B441E3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F96CA0"/>
    <w:multiLevelType w:val="hybridMultilevel"/>
    <w:tmpl w:val="229AD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846B89"/>
    <w:multiLevelType w:val="hybridMultilevel"/>
    <w:tmpl w:val="88F25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0687C"/>
    <w:multiLevelType w:val="hybridMultilevel"/>
    <w:tmpl w:val="E4260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F15415"/>
    <w:multiLevelType w:val="hybridMultilevel"/>
    <w:tmpl w:val="71D2FBB2"/>
    <w:lvl w:ilvl="0" w:tplc="60864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623620">
    <w:abstractNumId w:val="7"/>
  </w:num>
  <w:num w:numId="2" w16cid:durableId="135227103">
    <w:abstractNumId w:val="0"/>
  </w:num>
  <w:num w:numId="3" w16cid:durableId="237448955">
    <w:abstractNumId w:val="3"/>
  </w:num>
  <w:num w:numId="4" w16cid:durableId="1953897587">
    <w:abstractNumId w:val="10"/>
  </w:num>
  <w:num w:numId="5" w16cid:durableId="624503373">
    <w:abstractNumId w:val="6"/>
  </w:num>
  <w:num w:numId="6" w16cid:durableId="1478182674">
    <w:abstractNumId w:val="15"/>
  </w:num>
  <w:num w:numId="7" w16cid:durableId="952977030">
    <w:abstractNumId w:val="1"/>
  </w:num>
  <w:num w:numId="8" w16cid:durableId="1014695550">
    <w:abstractNumId w:val="17"/>
  </w:num>
  <w:num w:numId="9" w16cid:durableId="195437399">
    <w:abstractNumId w:val="5"/>
  </w:num>
  <w:num w:numId="10" w16cid:durableId="190270360">
    <w:abstractNumId w:val="13"/>
  </w:num>
  <w:num w:numId="11" w16cid:durableId="51583381">
    <w:abstractNumId w:val="12"/>
  </w:num>
  <w:num w:numId="12" w16cid:durableId="2129541025">
    <w:abstractNumId w:val="11"/>
  </w:num>
  <w:num w:numId="13" w16cid:durableId="1968119765">
    <w:abstractNumId w:val="14"/>
  </w:num>
  <w:num w:numId="14" w16cid:durableId="1738626080">
    <w:abstractNumId w:val="4"/>
  </w:num>
  <w:num w:numId="15" w16cid:durableId="1536844297">
    <w:abstractNumId w:val="8"/>
  </w:num>
  <w:num w:numId="16" w16cid:durableId="729229194">
    <w:abstractNumId w:val="2"/>
  </w:num>
  <w:num w:numId="17" w16cid:durableId="643969729">
    <w:abstractNumId w:val="9"/>
  </w:num>
  <w:num w:numId="18" w16cid:durableId="596911604">
    <w:abstractNumId w:val="2"/>
  </w:num>
  <w:num w:numId="19" w16cid:durableId="20349192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54C"/>
    <w:rsid w:val="00000959"/>
    <w:rsid w:val="00000EC1"/>
    <w:rsid w:val="0000224B"/>
    <w:rsid w:val="00002A1B"/>
    <w:rsid w:val="0000409C"/>
    <w:rsid w:val="00004C7D"/>
    <w:rsid w:val="000220F3"/>
    <w:rsid w:val="00037061"/>
    <w:rsid w:val="0004532E"/>
    <w:rsid w:val="0005330E"/>
    <w:rsid w:val="00054ED2"/>
    <w:rsid w:val="00060E74"/>
    <w:rsid w:val="00061158"/>
    <w:rsid w:val="00073342"/>
    <w:rsid w:val="00081657"/>
    <w:rsid w:val="000836D9"/>
    <w:rsid w:val="00085785"/>
    <w:rsid w:val="00086B0B"/>
    <w:rsid w:val="00094C50"/>
    <w:rsid w:val="000971E7"/>
    <w:rsid w:val="00097D11"/>
    <w:rsid w:val="000A51FC"/>
    <w:rsid w:val="000B642D"/>
    <w:rsid w:val="000B7DC2"/>
    <w:rsid w:val="000C00BB"/>
    <w:rsid w:val="000C0B02"/>
    <w:rsid w:val="000C1CD2"/>
    <w:rsid w:val="000F3EB3"/>
    <w:rsid w:val="000F5F1E"/>
    <w:rsid w:val="00104E82"/>
    <w:rsid w:val="001162E3"/>
    <w:rsid w:val="00116A63"/>
    <w:rsid w:val="00117227"/>
    <w:rsid w:val="00126A96"/>
    <w:rsid w:val="00135A20"/>
    <w:rsid w:val="0014199D"/>
    <w:rsid w:val="001469CA"/>
    <w:rsid w:val="00193580"/>
    <w:rsid w:val="001A4211"/>
    <w:rsid w:val="001A7689"/>
    <w:rsid w:val="001A7F05"/>
    <w:rsid w:val="001B1E06"/>
    <w:rsid w:val="001C0367"/>
    <w:rsid w:val="001D3E75"/>
    <w:rsid w:val="001D7007"/>
    <w:rsid w:val="00203EB5"/>
    <w:rsid w:val="002125D2"/>
    <w:rsid w:val="00212FF0"/>
    <w:rsid w:val="002164B0"/>
    <w:rsid w:val="0022193B"/>
    <w:rsid w:val="00235F8A"/>
    <w:rsid w:val="0025298D"/>
    <w:rsid w:val="00266E5A"/>
    <w:rsid w:val="00274F21"/>
    <w:rsid w:val="002A0884"/>
    <w:rsid w:val="002B4EE3"/>
    <w:rsid w:val="002C1DBA"/>
    <w:rsid w:val="002C7E0A"/>
    <w:rsid w:val="002D0DC4"/>
    <w:rsid w:val="002E6244"/>
    <w:rsid w:val="002F1438"/>
    <w:rsid w:val="002F334B"/>
    <w:rsid w:val="0030407F"/>
    <w:rsid w:val="003113F9"/>
    <w:rsid w:val="00330E29"/>
    <w:rsid w:val="00334708"/>
    <w:rsid w:val="0033641F"/>
    <w:rsid w:val="00346561"/>
    <w:rsid w:val="0035266E"/>
    <w:rsid w:val="003871DA"/>
    <w:rsid w:val="00387600"/>
    <w:rsid w:val="00387FDB"/>
    <w:rsid w:val="00392AAD"/>
    <w:rsid w:val="003A150A"/>
    <w:rsid w:val="003A5557"/>
    <w:rsid w:val="003B00F7"/>
    <w:rsid w:val="003B244B"/>
    <w:rsid w:val="003C3C5F"/>
    <w:rsid w:val="003C3CA9"/>
    <w:rsid w:val="003C6EB8"/>
    <w:rsid w:val="003D2C57"/>
    <w:rsid w:val="003D6C58"/>
    <w:rsid w:val="003E5980"/>
    <w:rsid w:val="003F55C4"/>
    <w:rsid w:val="004027FE"/>
    <w:rsid w:val="00424431"/>
    <w:rsid w:val="00434ADE"/>
    <w:rsid w:val="004413BE"/>
    <w:rsid w:val="004427A9"/>
    <w:rsid w:val="00453373"/>
    <w:rsid w:val="00466666"/>
    <w:rsid w:val="004667F9"/>
    <w:rsid w:val="00466E49"/>
    <w:rsid w:val="0047654C"/>
    <w:rsid w:val="00482EC2"/>
    <w:rsid w:val="004842E1"/>
    <w:rsid w:val="00487AE0"/>
    <w:rsid w:val="004941DC"/>
    <w:rsid w:val="004A1839"/>
    <w:rsid w:val="004A4FAF"/>
    <w:rsid w:val="004A64D9"/>
    <w:rsid w:val="004B16AC"/>
    <w:rsid w:val="004C61BC"/>
    <w:rsid w:val="004C66AC"/>
    <w:rsid w:val="004D5EAA"/>
    <w:rsid w:val="004E2FC0"/>
    <w:rsid w:val="004E3B8A"/>
    <w:rsid w:val="004E49AF"/>
    <w:rsid w:val="004E5AFA"/>
    <w:rsid w:val="004F321B"/>
    <w:rsid w:val="004F40EE"/>
    <w:rsid w:val="004F466E"/>
    <w:rsid w:val="00501C5C"/>
    <w:rsid w:val="00504B33"/>
    <w:rsid w:val="00507783"/>
    <w:rsid w:val="005256A0"/>
    <w:rsid w:val="0052770E"/>
    <w:rsid w:val="00534822"/>
    <w:rsid w:val="005371AA"/>
    <w:rsid w:val="00544697"/>
    <w:rsid w:val="0054509E"/>
    <w:rsid w:val="00547246"/>
    <w:rsid w:val="00551C4F"/>
    <w:rsid w:val="005526D0"/>
    <w:rsid w:val="00553FDD"/>
    <w:rsid w:val="00566546"/>
    <w:rsid w:val="00567B89"/>
    <w:rsid w:val="00583F9D"/>
    <w:rsid w:val="00584C32"/>
    <w:rsid w:val="005A1350"/>
    <w:rsid w:val="005A4CAD"/>
    <w:rsid w:val="005A4CB0"/>
    <w:rsid w:val="005A60C9"/>
    <w:rsid w:val="005A760B"/>
    <w:rsid w:val="005C31B1"/>
    <w:rsid w:val="005C5E76"/>
    <w:rsid w:val="005D53AF"/>
    <w:rsid w:val="005E71EC"/>
    <w:rsid w:val="00615CB8"/>
    <w:rsid w:val="00621488"/>
    <w:rsid w:val="006268B3"/>
    <w:rsid w:val="00627E9A"/>
    <w:rsid w:val="00635377"/>
    <w:rsid w:val="0065154C"/>
    <w:rsid w:val="00655D31"/>
    <w:rsid w:val="00656CD4"/>
    <w:rsid w:val="00667269"/>
    <w:rsid w:val="00683020"/>
    <w:rsid w:val="00683AFE"/>
    <w:rsid w:val="0069263F"/>
    <w:rsid w:val="00695EA2"/>
    <w:rsid w:val="00697571"/>
    <w:rsid w:val="006A62F0"/>
    <w:rsid w:val="006B1DA0"/>
    <w:rsid w:val="006C4A38"/>
    <w:rsid w:val="006C5257"/>
    <w:rsid w:val="006D3884"/>
    <w:rsid w:val="006E0362"/>
    <w:rsid w:val="006F1483"/>
    <w:rsid w:val="006F4568"/>
    <w:rsid w:val="00726D11"/>
    <w:rsid w:val="00733637"/>
    <w:rsid w:val="00743B8D"/>
    <w:rsid w:val="00765896"/>
    <w:rsid w:val="00771AF4"/>
    <w:rsid w:val="00775B7A"/>
    <w:rsid w:val="0077624C"/>
    <w:rsid w:val="00781772"/>
    <w:rsid w:val="00787665"/>
    <w:rsid w:val="00792F2D"/>
    <w:rsid w:val="0079307B"/>
    <w:rsid w:val="00794C99"/>
    <w:rsid w:val="00795DAC"/>
    <w:rsid w:val="007A767A"/>
    <w:rsid w:val="007C414A"/>
    <w:rsid w:val="007C6B42"/>
    <w:rsid w:val="007D59EF"/>
    <w:rsid w:val="007D7371"/>
    <w:rsid w:val="007E0AD4"/>
    <w:rsid w:val="007E27E1"/>
    <w:rsid w:val="00807CE8"/>
    <w:rsid w:val="008123BE"/>
    <w:rsid w:val="008164E7"/>
    <w:rsid w:val="00830A7B"/>
    <w:rsid w:val="0084580C"/>
    <w:rsid w:val="008513CD"/>
    <w:rsid w:val="008749DC"/>
    <w:rsid w:val="00877218"/>
    <w:rsid w:val="00886706"/>
    <w:rsid w:val="00892356"/>
    <w:rsid w:val="00895EE1"/>
    <w:rsid w:val="00897441"/>
    <w:rsid w:val="008A06D4"/>
    <w:rsid w:val="008C3EF9"/>
    <w:rsid w:val="008D31D2"/>
    <w:rsid w:val="008E281B"/>
    <w:rsid w:val="008F2992"/>
    <w:rsid w:val="008F77C5"/>
    <w:rsid w:val="00900294"/>
    <w:rsid w:val="009037BD"/>
    <w:rsid w:val="009104DB"/>
    <w:rsid w:val="00910F13"/>
    <w:rsid w:val="009235A2"/>
    <w:rsid w:val="00946FEC"/>
    <w:rsid w:val="009508CF"/>
    <w:rsid w:val="009546F2"/>
    <w:rsid w:val="00976017"/>
    <w:rsid w:val="0098480F"/>
    <w:rsid w:val="00984A17"/>
    <w:rsid w:val="009A4FE7"/>
    <w:rsid w:val="009C0455"/>
    <w:rsid w:val="009C194B"/>
    <w:rsid w:val="009E3C3A"/>
    <w:rsid w:val="009E6A87"/>
    <w:rsid w:val="009F08F7"/>
    <w:rsid w:val="009F0F2B"/>
    <w:rsid w:val="009F48C3"/>
    <w:rsid w:val="009F73F2"/>
    <w:rsid w:val="00A0667D"/>
    <w:rsid w:val="00A1799F"/>
    <w:rsid w:val="00A2582F"/>
    <w:rsid w:val="00A33DA1"/>
    <w:rsid w:val="00A474A1"/>
    <w:rsid w:val="00A5253D"/>
    <w:rsid w:val="00A549E6"/>
    <w:rsid w:val="00A62222"/>
    <w:rsid w:val="00A656F2"/>
    <w:rsid w:val="00A6699C"/>
    <w:rsid w:val="00A857C1"/>
    <w:rsid w:val="00A935B8"/>
    <w:rsid w:val="00A9590B"/>
    <w:rsid w:val="00AB0545"/>
    <w:rsid w:val="00AB3016"/>
    <w:rsid w:val="00AB5274"/>
    <w:rsid w:val="00AB5DA2"/>
    <w:rsid w:val="00AC25F9"/>
    <w:rsid w:val="00AC2810"/>
    <w:rsid w:val="00AC2C8C"/>
    <w:rsid w:val="00AC537D"/>
    <w:rsid w:val="00AD00AB"/>
    <w:rsid w:val="00AD21FA"/>
    <w:rsid w:val="00AD38D6"/>
    <w:rsid w:val="00AE4EAD"/>
    <w:rsid w:val="00AE5BE4"/>
    <w:rsid w:val="00AE72EB"/>
    <w:rsid w:val="00AE7923"/>
    <w:rsid w:val="00AF0E74"/>
    <w:rsid w:val="00AF18A3"/>
    <w:rsid w:val="00B00E9E"/>
    <w:rsid w:val="00B109EF"/>
    <w:rsid w:val="00B14C6A"/>
    <w:rsid w:val="00B16D1C"/>
    <w:rsid w:val="00B177A7"/>
    <w:rsid w:val="00B40CF8"/>
    <w:rsid w:val="00B456BC"/>
    <w:rsid w:val="00B70F55"/>
    <w:rsid w:val="00B741EA"/>
    <w:rsid w:val="00B811F1"/>
    <w:rsid w:val="00BA29FC"/>
    <w:rsid w:val="00BA5543"/>
    <w:rsid w:val="00BA58C2"/>
    <w:rsid w:val="00BB15D4"/>
    <w:rsid w:val="00BD0C15"/>
    <w:rsid w:val="00BD10C6"/>
    <w:rsid w:val="00BD27A1"/>
    <w:rsid w:val="00BD3A1C"/>
    <w:rsid w:val="00BD6761"/>
    <w:rsid w:val="00BE2F9F"/>
    <w:rsid w:val="00BE6A98"/>
    <w:rsid w:val="00C033B7"/>
    <w:rsid w:val="00C046F4"/>
    <w:rsid w:val="00C05734"/>
    <w:rsid w:val="00C313A7"/>
    <w:rsid w:val="00C32C36"/>
    <w:rsid w:val="00C4180A"/>
    <w:rsid w:val="00C56EBE"/>
    <w:rsid w:val="00C61645"/>
    <w:rsid w:val="00C76C2A"/>
    <w:rsid w:val="00C77090"/>
    <w:rsid w:val="00CA0DAE"/>
    <w:rsid w:val="00CA1E37"/>
    <w:rsid w:val="00CB30A6"/>
    <w:rsid w:val="00CC16C2"/>
    <w:rsid w:val="00CC321B"/>
    <w:rsid w:val="00CC7763"/>
    <w:rsid w:val="00CD05C1"/>
    <w:rsid w:val="00CE1E34"/>
    <w:rsid w:val="00CF2882"/>
    <w:rsid w:val="00D1242C"/>
    <w:rsid w:val="00D12EFD"/>
    <w:rsid w:val="00D277A4"/>
    <w:rsid w:val="00D27D05"/>
    <w:rsid w:val="00D323B6"/>
    <w:rsid w:val="00D34028"/>
    <w:rsid w:val="00D46068"/>
    <w:rsid w:val="00D61DBF"/>
    <w:rsid w:val="00D65274"/>
    <w:rsid w:val="00D71094"/>
    <w:rsid w:val="00D71831"/>
    <w:rsid w:val="00D744FF"/>
    <w:rsid w:val="00D777D0"/>
    <w:rsid w:val="00D80860"/>
    <w:rsid w:val="00D9188A"/>
    <w:rsid w:val="00D92435"/>
    <w:rsid w:val="00D93251"/>
    <w:rsid w:val="00D97691"/>
    <w:rsid w:val="00DA418C"/>
    <w:rsid w:val="00DB641E"/>
    <w:rsid w:val="00DE0E6A"/>
    <w:rsid w:val="00DE22DE"/>
    <w:rsid w:val="00DF385B"/>
    <w:rsid w:val="00DF4735"/>
    <w:rsid w:val="00DF52B6"/>
    <w:rsid w:val="00E37F31"/>
    <w:rsid w:val="00E54BBB"/>
    <w:rsid w:val="00E55515"/>
    <w:rsid w:val="00E56BBA"/>
    <w:rsid w:val="00E578DC"/>
    <w:rsid w:val="00E6577D"/>
    <w:rsid w:val="00E738C1"/>
    <w:rsid w:val="00E85D02"/>
    <w:rsid w:val="00E936D8"/>
    <w:rsid w:val="00EA75A4"/>
    <w:rsid w:val="00EB766C"/>
    <w:rsid w:val="00EC7499"/>
    <w:rsid w:val="00EE1340"/>
    <w:rsid w:val="00EE48BA"/>
    <w:rsid w:val="00EF3717"/>
    <w:rsid w:val="00EF72CE"/>
    <w:rsid w:val="00F00934"/>
    <w:rsid w:val="00F0524B"/>
    <w:rsid w:val="00F12C8F"/>
    <w:rsid w:val="00F16784"/>
    <w:rsid w:val="00F2126E"/>
    <w:rsid w:val="00F30DB3"/>
    <w:rsid w:val="00F33999"/>
    <w:rsid w:val="00F34B0E"/>
    <w:rsid w:val="00F444E1"/>
    <w:rsid w:val="00F51FCD"/>
    <w:rsid w:val="00F52FCD"/>
    <w:rsid w:val="00F556A0"/>
    <w:rsid w:val="00F60883"/>
    <w:rsid w:val="00F71AA5"/>
    <w:rsid w:val="00F9089B"/>
    <w:rsid w:val="00F971F8"/>
    <w:rsid w:val="00F9769B"/>
    <w:rsid w:val="00FA5316"/>
    <w:rsid w:val="00FA5DC1"/>
    <w:rsid w:val="00FD0F25"/>
    <w:rsid w:val="00FE3E5B"/>
    <w:rsid w:val="00FE5CA2"/>
    <w:rsid w:val="00FE61C6"/>
    <w:rsid w:val="00FE7B4C"/>
    <w:rsid w:val="00FF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F7933"/>
  <w15:chartTrackingRefBased/>
  <w15:docId w15:val="{1C90700F-F015-4923-AE8F-4F2AD24D8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235A2"/>
    <w:pPr>
      <w:keepNext/>
      <w:tabs>
        <w:tab w:val="left" w:pos="5400"/>
      </w:tabs>
      <w:spacing w:after="0" w:line="36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77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154C"/>
    <w:pPr>
      <w:spacing w:after="0" w:line="240" w:lineRule="auto"/>
      <w:ind w:left="720"/>
    </w:pPr>
  </w:style>
  <w:style w:type="character" w:customStyle="1" w:styleId="Nagwek1Znak">
    <w:name w:val="Nagłówek 1 Znak"/>
    <w:link w:val="Nagwek1"/>
    <w:rsid w:val="009235A2"/>
    <w:rPr>
      <w:rFonts w:ascii="Times New Roman" w:eastAsia="Times New Roman" w:hAnsi="Times New Roman"/>
      <w:b/>
      <w:bCs/>
      <w:sz w:val="32"/>
      <w:szCs w:val="24"/>
      <w:u w:val="single"/>
    </w:rPr>
  </w:style>
  <w:style w:type="paragraph" w:styleId="Bezodstpw">
    <w:name w:val="No Spacing"/>
    <w:uiPriority w:val="1"/>
    <w:qFormat/>
    <w:rsid w:val="00AB5274"/>
    <w:rPr>
      <w:rFonts w:ascii="Times New Roman" w:eastAsia="Times New Roman" w:hAnsi="Times New Roman"/>
      <w:sz w:val="24"/>
      <w:szCs w:val="24"/>
      <w:lang w:val="en-GB"/>
    </w:rPr>
  </w:style>
  <w:style w:type="character" w:styleId="Hipercze">
    <w:name w:val="Hyperlink"/>
    <w:uiPriority w:val="99"/>
    <w:unhideWhenUsed/>
    <w:rsid w:val="00B109EF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0883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AD00A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000E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0EC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00EC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0EC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00EC1"/>
    <w:rPr>
      <w:b/>
      <w:bCs/>
      <w:lang w:eastAsia="en-US"/>
    </w:rPr>
  </w:style>
  <w:style w:type="character" w:customStyle="1" w:styleId="Teksttreci">
    <w:name w:val="Tekst treści_"/>
    <w:link w:val="Teksttreci0"/>
    <w:rsid w:val="0077624C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77624C"/>
    <w:pPr>
      <w:widowControl w:val="0"/>
      <w:spacing w:after="0"/>
    </w:pPr>
    <w:rPr>
      <w:rFonts w:ascii="Arial" w:eastAsia="Arial" w:hAnsi="Arial" w:cs="Arial"/>
      <w:sz w:val="20"/>
      <w:szCs w:val="20"/>
      <w:lang w:eastAsia="pl-PL"/>
    </w:rPr>
  </w:style>
  <w:style w:type="paragraph" w:customStyle="1" w:styleId="Default">
    <w:name w:val="Default"/>
    <w:rsid w:val="00CA1E3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877218"/>
    <w:rPr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4667F9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770E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8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FECF-928D-4388-9992-F6D934E97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2239</Words>
  <Characters>13305</Characters>
  <Application>Microsoft Office Word</Application>
  <DocSecurity>0</DocSecurity>
  <Lines>302</Lines>
  <Paragraphs>231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Tobiszewski</dc:creator>
  <cp:keywords/>
  <cp:lastModifiedBy>Czerwińska-Stępień Katarzyna (ANW)</cp:lastModifiedBy>
  <cp:revision>7</cp:revision>
  <cp:lastPrinted>2024-03-06T10:23:00Z</cp:lastPrinted>
  <dcterms:created xsi:type="dcterms:W3CDTF">2026-07-22T11:25:00Z</dcterms:created>
  <dcterms:modified xsi:type="dcterms:W3CDTF">2026-07-24T12:04:00Z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2026-06-23T11:51:01Z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0b958cff-3766-4100-8e9c-218c49c3846d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